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97" w:rsidRPr="00C56E3A" w:rsidRDefault="005B6197" w:rsidP="00C56E3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6E3A">
        <w:rPr>
          <w:rFonts w:ascii="Times New Roman" w:hAnsi="Times New Roman" w:cs="Times New Roman"/>
          <w:b/>
          <w:sz w:val="32"/>
          <w:szCs w:val="28"/>
        </w:rPr>
        <w:t>Аналитическая справка об анализе объективности сформированной ВСОКО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/>
        </w:rPr>
        <w:t>Основной запрос общества к системе общего образования - создание равных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возможностей для современного качественного образования, достижение качества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учебных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результатов,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позитивных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результатов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социализации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детей.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Внутренняя система оценки качества образования (ВСОКО) -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МБОУ СОШ № 32, и результатах освоения программ </w:t>
      </w:r>
      <w:proofErr w:type="gramStart"/>
      <w:r w:rsidRPr="00CD2E7E">
        <w:rPr>
          <w:sz w:val="28"/>
          <w:szCs w:val="28"/>
          <w:lang w:val="ru-RU" w:eastAsia="ru-RU"/>
        </w:rPr>
        <w:t>обучающимися</w:t>
      </w:r>
      <w:proofErr w:type="gramEnd"/>
      <w:r w:rsidRPr="00CD2E7E">
        <w:rPr>
          <w:sz w:val="28"/>
          <w:szCs w:val="28"/>
          <w:lang w:val="ru-RU" w:eastAsia="ru-RU"/>
        </w:rPr>
        <w:t xml:space="preserve">. 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Цель ВСОК</w:t>
      </w:r>
      <w:proofErr w:type="gramStart"/>
      <w:r w:rsidRPr="00CD2E7E">
        <w:rPr>
          <w:sz w:val="28"/>
          <w:szCs w:val="28"/>
          <w:lang w:val="ru-RU" w:eastAsia="ru-RU"/>
        </w:rPr>
        <w:t>О-</w:t>
      </w:r>
      <w:proofErr w:type="gramEnd"/>
      <w:r w:rsidRPr="00CD2E7E">
        <w:rPr>
          <w:sz w:val="28"/>
          <w:szCs w:val="28"/>
          <w:lang w:val="ru-RU" w:eastAsia="ru-RU"/>
        </w:rPr>
        <w:t xml:space="preserve"> обеспечение современных образовательных результатов школьников и развития школы в процессе мониторинга качества образования в школе.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Эффективная система оценивания качества подготовки обучающихся в МБОУ СОШ № 32 складывается через всестороннее изучение состояния индивидуальных образовательных достижений обучающихся по результатам различных оценочных процедур.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При оценке образовательных достижений обучающихся устанавливается степень соответствия реально достигнутых результатов обучающимся планируемым целям. Оценке подлежит как объем, системность знаний, так и уровень </w:t>
      </w:r>
      <w:proofErr w:type="spellStart"/>
      <w:r w:rsidRPr="00CD2E7E">
        <w:rPr>
          <w:sz w:val="28"/>
          <w:szCs w:val="28"/>
          <w:lang w:val="ru-RU" w:eastAsia="ru-RU"/>
        </w:rPr>
        <w:t>сформированности</w:t>
      </w:r>
      <w:proofErr w:type="spellEnd"/>
      <w:r w:rsidRPr="00CD2E7E">
        <w:rPr>
          <w:sz w:val="28"/>
          <w:szCs w:val="28"/>
          <w:lang w:val="ru-RU" w:eastAsia="ru-RU"/>
        </w:rPr>
        <w:t xml:space="preserve"> навыков, умений, универсальных учебных действий.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Отметка – это результат процесса сравнивания, количественное выражение образовательных достижений учащихся в цифрах или баллах. </w:t>
      </w:r>
      <w:proofErr w:type="gramStart"/>
      <w:r w:rsidRPr="00CD2E7E">
        <w:rPr>
          <w:sz w:val="28"/>
          <w:szCs w:val="28"/>
          <w:lang w:val="ru-RU" w:eastAsia="ru-RU"/>
        </w:rPr>
        <w:t>В основу критериев оценки учебной деятельности обучающихся положены объективность и единый подход.</w:t>
      </w:r>
      <w:proofErr w:type="gramEnd"/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Цель оценки образовательных достижений обучающихся – получение актуальной, достоверной и объективной информации о качестве подготовки обучающихся на различных уровнях обучения для выявления причин снижения образовательных результатов и разработки эффективных механизмов по их улучшению.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На достижение цели направлено решение следующих взаимосвязанных</w:t>
      </w:r>
      <w:r w:rsidRPr="00D94B8B">
        <w:rPr>
          <w:sz w:val="28"/>
          <w:szCs w:val="28"/>
          <w:lang w:eastAsia="ru-RU"/>
        </w:rPr>
        <w:t> </w:t>
      </w:r>
      <w:r w:rsidRPr="00CD2E7E">
        <w:rPr>
          <w:b/>
          <w:bCs/>
          <w:i/>
          <w:iCs/>
          <w:sz w:val="28"/>
          <w:szCs w:val="28"/>
          <w:lang w:val="ru-RU" w:eastAsia="ru-RU"/>
        </w:rPr>
        <w:t>задач: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обеспечение объективности процедур оценки качества образования, в том числе за счет обеспечения </w:t>
      </w:r>
      <w:proofErr w:type="gramStart"/>
      <w:r w:rsidRPr="00CD2E7E">
        <w:rPr>
          <w:sz w:val="28"/>
          <w:szCs w:val="28"/>
          <w:lang w:val="ru-RU" w:eastAsia="ru-RU"/>
        </w:rPr>
        <w:t>контроля за</w:t>
      </w:r>
      <w:proofErr w:type="gramEnd"/>
      <w:r w:rsidRPr="00CD2E7E">
        <w:rPr>
          <w:sz w:val="28"/>
          <w:szCs w:val="28"/>
          <w:lang w:val="ru-RU" w:eastAsia="ru-RU"/>
        </w:rPr>
        <w:t xml:space="preserve"> соблюдением порядка/регламента проведения оценочных процедур;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начального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основного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среднего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оценка функциональной грамотности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(выявление уровня </w:t>
      </w:r>
      <w:proofErr w:type="spellStart"/>
      <w:r w:rsidRPr="00CD2E7E">
        <w:rPr>
          <w:sz w:val="28"/>
          <w:szCs w:val="28"/>
          <w:lang w:val="ru-RU" w:eastAsia="ru-RU"/>
        </w:rPr>
        <w:t>сформированности</w:t>
      </w:r>
      <w:proofErr w:type="spellEnd"/>
      <w:r w:rsidRPr="00CD2E7E">
        <w:rPr>
          <w:sz w:val="28"/>
          <w:szCs w:val="28"/>
          <w:lang w:val="ru-RU" w:eastAsia="ru-RU"/>
        </w:rPr>
        <w:t>);</w:t>
      </w:r>
    </w:p>
    <w:p w:rsidR="00CD2E7E" w:rsidRPr="00CD2E7E" w:rsidRDefault="00CD2E7E" w:rsidP="00CD2E7E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lastRenderedPageBreak/>
        <w:t>популяризация материалов исследований качества образования, проводимых на национальном уровне (НИКО, МСИ и др.).</w:t>
      </w:r>
    </w:p>
    <w:p w:rsidR="00CD2E7E" w:rsidRPr="00D94B8B" w:rsidRDefault="00CD2E7E" w:rsidP="00CD2E7E">
      <w:pPr>
        <w:ind w:firstLine="708"/>
        <w:jc w:val="both"/>
        <w:rPr>
          <w:sz w:val="28"/>
          <w:szCs w:val="28"/>
        </w:rPr>
      </w:pPr>
      <w:r w:rsidRPr="00CD2E7E">
        <w:rPr>
          <w:sz w:val="28"/>
          <w:szCs w:val="28"/>
          <w:lang w:val="ru-RU"/>
        </w:rPr>
        <w:t xml:space="preserve">Организация ВСОКО регламентируются в школьных локальных нормативных актах (программах, положениях, правилах, инструкциях, приказах и др.).  </w:t>
      </w:r>
      <w:r w:rsidRPr="00D94B8B">
        <w:rPr>
          <w:sz w:val="28"/>
          <w:szCs w:val="28"/>
        </w:rPr>
        <w:t xml:space="preserve">С </w:t>
      </w:r>
      <w:proofErr w:type="spellStart"/>
      <w:r w:rsidRPr="00D94B8B">
        <w:rPr>
          <w:sz w:val="28"/>
          <w:szCs w:val="28"/>
        </w:rPr>
        <w:t>точки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зрения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управления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качеством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образования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это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следующие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документы</w:t>
      </w:r>
      <w:proofErr w:type="spellEnd"/>
      <w:r w:rsidRPr="00D94B8B">
        <w:rPr>
          <w:sz w:val="28"/>
          <w:szCs w:val="28"/>
        </w:rPr>
        <w:t>: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Нормативно-закрепленные сведения о целях и программных задачах образовательной организации.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Документы, регламентирующие  деятельность структур, созданных для управления качеством (педагогический совет, методический совет, методические объединения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Основные образовательные  программы, определяющие требования к качеству, условиям и результатам образовательного процесса.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 xml:space="preserve">Документированные  процедуры (регламенты) системы управления качеством (положения о ВСОКО, положения, регламентирующие </w:t>
      </w:r>
      <w:proofErr w:type="spellStart"/>
      <w:r w:rsidRPr="00CD2E7E">
        <w:rPr>
          <w:sz w:val="28"/>
          <w:szCs w:val="28"/>
          <w:lang w:val="ru-RU"/>
        </w:rPr>
        <w:t>самообследование</w:t>
      </w:r>
      <w:proofErr w:type="spellEnd"/>
      <w:r w:rsidRPr="00CD2E7E">
        <w:rPr>
          <w:sz w:val="28"/>
          <w:szCs w:val="28"/>
          <w:lang w:val="ru-RU"/>
        </w:rPr>
        <w:t xml:space="preserve"> ОО, текущий контроль  успеваемости  и промежуточную аттестацию </w:t>
      </w:r>
      <w:proofErr w:type="gramStart"/>
      <w:r w:rsidRPr="00CD2E7E">
        <w:rPr>
          <w:sz w:val="28"/>
          <w:szCs w:val="28"/>
          <w:lang w:val="ru-RU"/>
        </w:rPr>
        <w:t>обучающихся</w:t>
      </w:r>
      <w:proofErr w:type="gramEnd"/>
      <w:r w:rsidRPr="00CD2E7E">
        <w:rPr>
          <w:sz w:val="28"/>
          <w:szCs w:val="28"/>
          <w:lang w:val="ru-RU"/>
        </w:rPr>
        <w:t xml:space="preserve">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Документированные регламенты реализации образовательных программ, включая урочную и внеурочную деятельность обучающихся (прежде всего, это рабочие программы учебных предметов, курсов, дисциплин);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Документы, необходимые для текущего и стратегического планирования осуществления процессов и управления ими (программ развития, проекты, целевые программы, планы, дорожные карты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 xml:space="preserve">Документы, регламентирующие взаимоотношения с участниками образовательных отношений: договоры, отчёт </w:t>
      </w:r>
      <w:proofErr w:type="spellStart"/>
      <w:r w:rsidRPr="00CD2E7E">
        <w:rPr>
          <w:sz w:val="28"/>
          <w:szCs w:val="28"/>
          <w:lang w:val="ru-RU"/>
        </w:rPr>
        <w:t>самообследования</w:t>
      </w:r>
      <w:proofErr w:type="spellEnd"/>
      <w:r w:rsidRPr="00CD2E7E">
        <w:rPr>
          <w:sz w:val="28"/>
          <w:szCs w:val="28"/>
          <w:lang w:val="ru-RU"/>
        </w:rPr>
        <w:t xml:space="preserve">, обращения, запросы, контракты, заказы, задания и др. </w:t>
      </w:r>
    </w:p>
    <w:p w:rsidR="00CD2E7E" w:rsidRPr="00CD2E7E" w:rsidRDefault="00CD2E7E" w:rsidP="00CD2E7E">
      <w:pPr>
        <w:pStyle w:val="a5"/>
        <w:ind w:left="720" w:firstLine="696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Данные документы являются основой для мониторинга качества образования в МБОУ СОШ № 32.</w:t>
      </w:r>
    </w:p>
    <w:p w:rsidR="00CD2E7E" w:rsidRPr="00CD2E7E" w:rsidRDefault="00CD2E7E" w:rsidP="00CD2E7E">
      <w:p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  </w:t>
      </w:r>
      <w:r w:rsidRPr="00CD2E7E">
        <w:rPr>
          <w:rFonts w:eastAsia="Calibri"/>
          <w:i/>
          <w:sz w:val="28"/>
          <w:szCs w:val="28"/>
          <w:lang w:val="ru-RU"/>
        </w:rPr>
        <w:t>Качество образования в школе включает:</w:t>
      </w:r>
      <w:r w:rsidRPr="00CD2E7E">
        <w:rPr>
          <w:rFonts w:eastAsia="Calibri"/>
          <w:sz w:val="28"/>
          <w:szCs w:val="28"/>
          <w:lang w:val="ru-RU"/>
        </w:rPr>
        <w:t xml:space="preserve"> 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обоснованность целей, ценностей и содержания образования (реализуемых образовательных программ);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качество образовательных условий (кадровых, психолого-педагогических, материально-технических, информационно-методических, санитарно-гигиенических условий образовательного процесса и организацию питания);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CD2E7E">
        <w:rPr>
          <w:rFonts w:eastAsia="Calibri"/>
          <w:sz w:val="28"/>
          <w:szCs w:val="28"/>
          <w:lang w:val="ru-RU"/>
        </w:rPr>
        <w:t xml:space="preserve">оценку качества комплексных образовательных результатов обучающихся (результаты ВПР, результаты ГИА-9, ГИА-11, отсутствие выпускников 9 классов, не получивших аттестаты об основном общем образовании, отсутствие выпускников 11 классов, не получивших аттестаты о среднем общем образовании, </w:t>
      </w:r>
      <w:r w:rsidRPr="00CD2E7E">
        <w:rPr>
          <w:sz w:val="28"/>
          <w:szCs w:val="28"/>
          <w:lang w:val="ru-RU"/>
        </w:rPr>
        <w:t xml:space="preserve">отсутствие </w:t>
      </w:r>
      <w:r w:rsidRPr="00CD2E7E">
        <w:rPr>
          <w:sz w:val="28"/>
          <w:szCs w:val="28"/>
          <w:lang w:val="ru-RU"/>
        </w:rPr>
        <w:lastRenderedPageBreak/>
        <w:t>выпускников 11 класса, получивших медаль «За особые успехи в учении», которые набрали по одному из предметов ЕГЭ менее 70 баллов по русскому языку и математике (профильного</w:t>
      </w:r>
      <w:proofErr w:type="gramEnd"/>
      <w:r w:rsidRPr="00CD2E7E">
        <w:rPr>
          <w:sz w:val="28"/>
          <w:szCs w:val="28"/>
          <w:lang w:val="ru-RU"/>
        </w:rPr>
        <w:t xml:space="preserve"> </w:t>
      </w:r>
      <w:proofErr w:type="gramStart"/>
      <w:r w:rsidRPr="00CD2E7E">
        <w:rPr>
          <w:sz w:val="28"/>
          <w:szCs w:val="28"/>
          <w:lang w:val="ru-RU"/>
        </w:rPr>
        <w:t>уровня), результаты работы с одарёнными детьми, трудоустройство выпускников, результаты работы внеурочной деятельности и т.д.)</w:t>
      </w:r>
      <w:proofErr w:type="gramEnd"/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оценку  качества организации образовательного процесса (качество научно-методической работы лицея, качество системы воспитательной работы, качество проведения уроков и индивидуальной работы с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, удовлетворенности потребителей качеством образования). </w:t>
      </w:r>
    </w:p>
    <w:p w:rsidR="00CD2E7E" w:rsidRPr="004C641A" w:rsidRDefault="00CD2E7E" w:rsidP="00CD2E7E">
      <w:pPr>
        <w:spacing w:after="16" w:line="276" w:lineRule="auto"/>
        <w:jc w:val="both"/>
        <w:rPr>
          <w:rFonts w:eastAsia="Calibri"/>
          <w:sz w:val="28"/>
          <w:szCs w:val="28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 </w:t>
      </w:r>
      <w:proofErr w:type="spellStart"/>
      <w:r w:rsidRPr="00CE09FC">
        <w:rPr>
          <w:rFonts w:eastAsia="Calibri"/>
          <w:sz w:val="28"/>
          <w:szCs w:val="28"/>
        </w:rPr>
        <w:t>Объектами</w:t>
      </w:r>
      <w:proofErr w:type="spellEnd"/>
      <w:r w:rsidRPr="00CE09FC">
        <w:rPr>
          <w:rFonts w:eastAsia="Calibri"/>
          <w:sz w:val="28"/>
          <w:szCs w:val="28"/>
        </w:rPr>
        <w:t xml:space="preserve"> </w:t>
      </w:r>
      <w:r w:rsidRPr="004C641A">
        <w:rPr>
          <w:rFonts w:eastAsia="Calibri"/>
          <w:sz w:val="28"/>
          <w:szCs w:val="28"/>
        </w:rPr>
        <w:t>В</w:t>
      </w:r>
      <w:r w:rsidRPr="00CE09FC">
        <w:rPr>
          <w:rFonts w:eastAsia="Calibri"/>
          <w:sz w:val="28"/>
          <w:szCs w:val="28"/>
        </w:rPr>
        <w:t xml:space="preserve">СОКО </w:t>
      </w:r>
      <w:proofErr w:type="spellStart"/>
      <w:r w:rsidRPr="00CE09FC">
        <w:rPr>
          <w:rFonts w:eastAsia="Calibri"/>
          <w:sz w:val="28"/>
          <w:szCs w:val="28"/>
        </w:rPr>
        <w:t>являются</w:t>
      </w:r>
      <w:proofErr w:type="spellEnd"/>
      <w:r w:rsidRPr="00CE09FC">
        <w:rPr>
          <w:rFonts w:eastAsia="Calibri"/>
          <w:sz w:val="28"/>
          <w:szCs w:val="28"/>
        </w:rPr>
        <w:t xml:space="preserve">: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комплексные образовательные результаты и (индивидуальные, групповые, коллективные) образовательные достижения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организация образовательной деятельности (урочной и внеурочной деятельности), направленная на обеспечение комплексных образовательных результатов; профессиональная компетентность педагогов, их деятельность по обеспечению требуемого качества образовательных результатов;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материально-техническое обеспечение образовательной деятельности;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комфортность и сохранение здоровья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сохранение контингента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 и обеспечение доступности образования: открытость деятельности.</w:t>
      </w:r>
    </w:p>
    <w:p w:rsidR="00CD2E7E" w:rsidRPr="00CD2E7E" w:rsidRDefault="00CD2E7E" w:rsidP="00CD2E7E">
      <w:pPr>
        <w:spacing w:after="16" w:line="276" w:lineRule="auto"/>
        <w:jc w:val="both"/>
        <w:rPr>
          <w:rFonts w:eastAsia="Calibri"/>
          <w:i/>
          <w:sz w:val="28"/>
          <w:szCs w:val="28"/>
          <w:lang w:val="ru-RU"/>
        </w:rPr>
      </w:pPr>
      <w:r w:rsidRPr="00CD2E7E">
        <w:rPr>
          <w:rFonts w:eastAsia="Calibri"/>
          <w:i/>
          <w:sz w:val="28"/>
          <w:szCs w:val="28"/>
          <w:lang w:val="ru-RU"/>
        </w:rPr>
        <w:t xml:space="preserve">       Организационная структура системы оценки качества образования в МБОУ СОШ № 32</w:t>
      </w:r>
      <w:r w:rsidRPr="00CD2E7E">
        <w:rPr>
          <w:rFonts w:eastAsia="Calibri"/>
          <w:sz w:val="28"/>
          <w:szCs w:val="28"/>
          <w:lang w:val="ru-RU"/>
        </w:rPr>
        <w:t xml:space="preserve"> включает администрацию школы, педагогический совет, методический совет, методические объединения учителей, психологическую службу. Согласованная работа всех организационных структур ВСОКО позволяет обеспечить качество образования.</w:t>
      </w:r>
    </w:p>
    <w:p w:rsidR="00CD2E7E" w:rsidRPr="00CD2E7E" w:rsidRDefault="00CD2E7E" w:rsidP="00CD2E7E">
      <w:pPr>
        <w:spacing w:after="16" w:line="27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Процедура оценки качества образовательного процесса включает в себя </w:t>
      </w:r>
      <w:r w:rsidRPr="00CD2E7E">
        <w:rPr>
          <w:rFonts w:eastAsia="Calibri"/>
          <w:i/>
          <w:sz w:val="28"/>
          <w:szCs w:val="28"/>
          <w:lang w:val="ru-RU"/>
        </w:rPr>
        <w:t xml:space="preserve">внутреннюю оценку: </w:t>
      </w:r>
      <w:r w:rsidRPr="00CD2E7E">
        <w:rPr>
          <w:rFonts w:eastAsia="Calibri"/>
          <w:sz w:val="28"/>
          <w:szCs w:val="28"/>
          <w:lang w:val="ru-RU"/>
        </w:rPr>
        <w:t xml:space="preserve">результативность деятельности общеобразовательной организации согласно ООП и результативность работы лицея по итогам проведенного </w:t>
      </w:r>
      <w:proofErr w:type="spellStart"/>
      <w:r w:rsidRPr="00CD2E7E">
        <w:rPr>
          <w:rFonts w:eastAsia="Calibri"/>
          <w:sz w:val="28"/>
          <w:szCs w:val="28"/>
          <w:lang w:val="ru-RU"/>
        </w:rPr>
        <w:t>самообследования</w:t>
      </w:r>
      <w:proofErr w:type="spellEnd"/>
      <w:r w:rsidRPr="00CD2E7E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Pr="00CD2E7E">
        <w:rPr>
          <w:rFonts w:eastAsia="Calibri"/>
          <w:sz w:val="28"/>
          <w:szCs w:val="28"/>
          <w:lang w:val="ru-RU"/>
        </w:rPr>
        <w:t xml:space="preserve">Процедура оценки индивидуальных образовательных достижений включает в себя: текущий контроль успеваемости и промежуточную аттестацию учащихся; включенность учащихся во внеурочную развивающую деятельность, социальную активность, в том числе результативность участия в олимпиадах, конкурсах, соревнованиях, конференциях различного уровня и т. д.; мониторинговые исследования уровня учебных достижений; </w:t>
      </w:r>
      <w:r w:rsidRPr="00CD2E7E">
        <w:rPr>
          <w:rFonts w:eastAsia="Calibri"/>
          <w:sz w:val="28"/>
          <w:szCs w:val="28"/>
          <w:lang w:val="ru-RU"/>
        </w:rPr>
        <w:lastRenderedPageBreak/>
        <w:t xml:space="preserve">мониторинг </w:t>
      </w:r>
      <w:proofErr w:type="spellStart"/>
      <w:r w:rsidRPr="00CD2E7E">
        <w:rPr>
          <w:rFonts w:eastAsia="Calibri"/>
          <w:sz w:val="28"/>
          <w:szCs w:val="28"/>
          <w:lang w:val="ru-RU"/>
        </w:rPr>
        <w:t>метапредметных</w:t>
      </w:r>
      <w:proofErr w:type="spellEnd"/>
      <w:r w:rsidRPr="00CD2E7E">
        <w:rPr>
          <w:rFonts w:eastAsia="Calibri"/>
          <w:sz w:val="28"/>
          <w:szCs w:val="28"/>
          <w:lang w:val="ru-RU"/>
        </w:rPr>
        <w:t xml:space="preserve"> результатов (проектной деятельности); результаты внешней независимой оценки качества образования.</w:t>
      </w:r>
      <w:proofErr w:type="gramEnd"/>
    </w:p>
    <w:p w:rsidR="00CD2E7E" w:rsidRPr="00CD2E7E" w:rsidRDefault="00CD2E7E" w:rsidP="00CD2E7E">
      <w:pPr>
        <w:spacing w:after="16" w:line="27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Оценка качества осуществляется на основе анализа показателей и критериев, характеризующих  качество условий, процесса и результата обра</w:t>
      </w:r>
      <w:r w:rsidR="00DB6414">
        <w:rPr>
          <w:rFonts w:eastAsia="Calibri"/>
          <w:sz w:val="28"/>
          <w:szCs w:val="28"/>
          <w:lang w:val="ru-RU"/>
        </w:rPr>
        <w:t>зовательной деятельности. В 2023</w:t>
      </w:r>
      <w:r w:rsidRPr="00CD2E7E">
        <w:rPr>
          <w:rFonts w:eastAsia="Calibri"/>
          <w:sz w:val="28"/>
          <w:szCs w:val="28"/>
          <w:lang w:val="ru-RU"/>
        </w:rPr>
        <w:t>-202</w:t>
      </w:r>
      <w:r w:rsidR="00DB6414">
        <w:rPr>
          <w:rFonts w:eastAsia="Calibri"/>
          <w:sz w:val="28"/>
          <w:szCs w:val="28"/>
          <w:lang w:val="ru-RU"/>
        </w:rPr>
        <w:t>4</w:t>
      </w:r>
      <w:r w:rsidRPr="00CD2E7E">
        <w:rPr>
          <w:rFonts w:eastAsia="Calibri"/>
          <w:sz w:val="28"/>
          <w:szCs w:val="28"/>
          <w:lang w:val="ru-RU"/>
        </w:rPr>
        <w:t xml:space="preserve"> учебном году план контроля реализован полностью.</w:t>
      </w:r>
    </w:p>
    <w:p w:rsidR="000D038A" w:rsidRDefault="005B6197" w:rsidP="000D03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объективной ВСОКО является важнейшим критерием, применяемым в ходе самодиагностики для определения уровня соответствия общеобразовательной организации статусу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5B6197" w:rsidRDefault="005B6197" w:rsidP="000D03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показателям функционирования объективной ВСОКО</w:t>
      </w:r>
      <w:r w:rsidR="000D038A">
        <w:rPr>
          <w:rFonts w:ascii="Times New Roman" w:hAnsi="Times New Roman" w:cs="Times New Roman"/>
          <w:sz w:val="28"/>
          <w:szCs w:val="28"/>
        </w:rPr>
        <w:t xml:space="preserve">, применяемым в проекте «Школа </w:t>
      </w:r>
      <w:proofErr w:type="spellStart"/>
      <w:r w:rsidR="000D03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D038A">
        <w:rPr>
          <w:rFonts w:ascii="Times New Roman" w:hAnsi="Times New Roman" w:cs="Times New Roman"/>
          <w:sz w:val="28"/>
          <w:szCs w:val="28"/>
        </w:rPr>
        <w:t xml:space="preserve"> Рос</w:t>
      </w:r>
      <w:r w:rsidR="00C56E3A">
        <w:rPr>
          <w:rFonts w:ascii="Times New Roman" w:hAnsi="Times New Roman" w:cs="Times New Roman"/>
          <w:sz w:val="28"/>
          <w:szCs w:val="28"/>
        </w:rPr>
        <w:t>сии» имеем следующие результаты</w:t>
      </w:r>
      <w:proofErr w:type="gramEnd"/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75"/>
        <w:gridCol w:w="7797"/>
        <w:gridCol w:w="6662"/>
      </w:tblGrid>
      <w:tr w:rsidR="000D038A" w:rsidRPr="00C56E3A" w:rsidTr="00862B02">
        <w:tc>
          <w:tcPr>
            <w:tcW w:w="675" w:type="dxa"/>
          </w:tcPr>
          <w:p w:rsidR="000D038A" w:rsidRDefault="00486815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0D038A" w:rsidRDefault="00486815" w:rsidP="00486815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функционирования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ВСОКО</w:t>
            </w:r>
          </w:p>
        </w:tc>
        <w:tc>
          <w:tcPr>
            <w:tcW w:w="6662" w:type="dxa"/>
          </w:tcPr>
          <w:p w:rsidR="000D038A" w:rsidRDefault="00486815" w:rsidP="00486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</w:t>
            </w:r>
          </w:p>
        </w:tc>
      </w:tr>
      <w:tr w:rsidR="000D038A" w:rsidRPr="00DB6414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6662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«Положение о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формы, порядок, периодичность текущего контроля успеваемости и промежуточной аттестации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размещено на сайте МБОУ СОШ № 32 и применяется в работе</w:t>
            </w:r>
          </w:p>
        </w:tc>
      </w:tr>
      <w:tr w:rsidR="000D038A" w:rsidRPr="00DB6414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ВСОКО</w:t>
            </w:r>
          </w:p>
        </w:tc>
        <w:tc>
          <w:tcPr>
            <w:tcW w:w="6662" w:type="dxa"/>
          </w:tcPr>
          <w:p w:rsidR="000D038A" w:rsidRP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о внутренней системе оценки качества образования в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 </w:t>
            </w:r>
          </w:p>
          <w:p w:rsidR="000D038A" w:rsidRDefault="000D038A" w:rsidP="00C56E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общеобразовательном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школе №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размещено на сайте МБОУ СОШ № 32 и применяется в работе </w:t>
            </w:r>
          </w:p>
        </w:tc>
      </w:tr>
      <w:tr w:rsidR="000D038A" w:rsidRPr="00DB6414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оценочных процедур с учетом графиков проведения федеральных 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6662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 оценочных процедур размещен на официальном сайте школы и применяется в работе</w:t>
            </w:r>
          </w:p>
        </w:tc>
      </w:tr>
      <w:tr w:rsidR="000D038A" w:rsidRPr="00DB6414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получивших медаль «За особые успехи в учении», которые набрали по одному из предметов ЕГ</w:t>
            </w:r>
            <w:r w:rsidR="00DB641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менее 70 баллов (при реализации среднего общего образования)</w:t>
            </w:r>
          </w:p>
        </w:tc>
        <w:tc>
          <w:tcPr>
            <w:tcW w:w="6662" w:type="dxa"/>
          </w:tcPr>
          <w:p w:rsidR="000D038A" w:rsidRPr="00DB6414" w:rsidRDefault="00DB6414" w:rsidP="00DB6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ыполнен.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 медалистов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 имеет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менее 70 баллов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0D038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  <w:proofErr w:type="gramStart"/>
            <w:r w:rsidR="000D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ыпускника награждены медалью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1 человек награжден медалью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степени.</w:t>
            </w:r>
            <w:bookmarkStart w:id="0" w:name="_GoBack"/>
            <w:bookmarkEnd w:id="0"/>
          </w:p>
        </w:tc>
      </w:tr>
      <w:tr w:rsidR="000D038A" w:rsidRPr="00DB6414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не входит в перечень образовательных организаций с признаками необъективных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6662" w:type="dxa"/>
          </w:tcPr>
          <w:p w:rsidR="000D038A" w:rsidRDefault="00486815" w:rsidP="00486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32 н</w:t>
            </w:r>
            <w:r w:rsidR="00C75F8A">
              <w:rPr>
                <w:rFonts w:ascii="Times New Roman" w:hAnsi="Times New Roman" w:cs="Times New Roman"/>
                <w:sz w:val="28"/>
                <w:szCs w:val="28"/>
              </w:rPr>
              <w:t xml:space="preserve">е входит в перечень образовательных организаций с признаками </w:t>
            </w:r>
            <w:r w:rsidR="00C7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необъективных результатов</w:t>
            </w:r>
          </w:p>
        </w:tc>
      </w:tr>
      <w:tr w:rsidR="000D038A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7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6662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</w:tr>
      <w:tr w:rsidR="000D038A" w:rsidTr="00862B02">
        <w:tc>
          <w:tcPr>
            <w:tcW w:w="675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</w:t>
            </w:r>
          </w:p>
        </w:tc>
        <w:tc>
          <w:tcPr>
            <w:tcW w:w="6662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</w:tr>
    </w:tbl>
    <w:p w:rsidR="00C56E3A" w:rsidRPr="005175D7" w:rsidRDefault="00C56E3A" w:rsidP="005175D7">
      <w:pPr>
        <w:pStyle w:val="a3"/>
        <w:ind w:firstLine="851"/>
        <w:jc w:val="center"/>
        <w:rPr>
          <w:rFonts w:ascii="Times New Roman" w:hAnsi="Times New Roman" w:cs="Times New Roman"/>
          <w:b/>
        </w:rPr>
      </w:pPr>
      <w:r w:rsidRPr="005175D7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по </w:t>
      </w:r>
      <w:proofErr w:type="spellStart"/>
      <w:r w:rsidRPr="005175D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175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75D7">
        <w:rPr>
          <w:rFonts w:ascii="Times New Roman" w:hAnsi="Times New Roman" w:cs="Times New Roman"/>
          <w:b/>
          <w:sz w:val="28"/>
          <w:szCs w:val="28"/>
        </w:rPr>
        <w:t>объективной</w:t>
      </w:r>
      <w:proofErr w:type="gramEnd"/>
      <w:r w:rsidRPr="005175D7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tbl>
      <w:tblPr>
        <w:tblStyle w:val="a4"/>
        <w:tblW w:w="15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15"/>
        <w:gridCol w:w="816"/>
        <w:gridCol w:w="435"/>
        <w:gridCol w:w="435"/>
        <w:gridCol w:w="641"/>
        <w:gridCol w:w="731"/>
        <w:gridCol w:w="641"/>
        <w:gridCol w:w="471"/>
        <w:gridCol w:w="555"/>
        <w:gridCol w:w="555"/>
        <w:gridCol w:w="641"/>
        <w:gridCol w:w="859"/>
        <w:gridCol w:w="641"/>
        <w:gridCol w:w="641"/>
        <w:gridCol w:w="904"/>
        <w:gridCol w:w="425"/>
        <w:gridCol w:w="641"/>
        <w:gridCol w:w="435"/>
        <w:gridCol w:w="642"/>
        <w:gridCol w:w="642"/>
        <w:gridCol w:w="465"/>
        <w:gridCol w:w="947"/>
      </w:tblGrid>
      <w:tr w:rsidR="00C56E3A" w:rsidRPr="00DB6414" w:rsidTr="00862B02">
        <w:trPr>
          <w:trHeight w:val="138"/>
        </w:trPr>
        <w:tc>
          <w:tcPr>
            <w:tcW w:w="426" w:type="dxa"/>
            <w:vMerge w:val="restart"/>
            <w:vAlign w:val="center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 xml:space="preserve">№ </w:t>
            </w:r>
            <w:proofErr w:type="gramStart"/>
            <w:r w:rsidRPr="00C56E3A">
              <w:rPr>
                <w:szCs w:val="18"/>
                <w:lang w:val="ru-RU"/>
              </w:rPr>
              <w:t>п</w:t>
            </w:r>
            <w:proofErr w:type="gramEnd"/>
            <w:r w:rsidRPr="00C56E3A">
              <w:rPr>
                <w:szCs w:val="18"/>
                <w:lang w:val="ru-RU"/>
              </w:rPr>
              <w:t>/п</w:t>
            </w:r>
          </w:p>
        </w:tc>
        <w:tc>
          <w:tcPr>
            <w:tcW w:w="992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Наименование ОО (сокращенное по уставу)</w:t>
            </w:r>
          </w:p>
        </w:tc>
        <w:tc>
          <w:tcPr>
            <w:tcW w:w="815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Наличие локальных актов, регламентирующих ВСОКО (отметить</w:t>
            </w:r>
            <w:proofErr w:type="gramStart"/>
            <w:r w:rsidRPr="00C56E3A">
              <w:rPr>
                <w:szCs w:val="18"/>
                <w:lang w:val="ru-RU"/>
              </w:rPr>
              <w:t xml:space="preserve"> +/-)</w:t>
            </w:r>
            <w:proofErr w:type="gramEnd"/>
          </w:p>
        </w:tc>
        <w:tc>
          <w:tcPr>
            <w:tcW w:w="816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Ссылка на документ, размещенный в сети интернет, либо приложить скан копию</w:t>
            </w:r>
          </w:p>
        </w:tc>
        <w:tc>
          <w:tcPr>
            <w:tcW w:w="11400" w:type="dxa"/>
            <w:gridSpan w:val="19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В течение года (либо по итогам года (прошлого/текущего)) проведен мониторинг (</w:t>
            </w:r>
            <w:proofErr w:type="spellStart"/>
            <w:r w:rsidRPr="00C56E3A">
              <w:rPr>
                <w:szCs w:val="18"/>
                <w:lang w:val="ru-RU"/>
              </w:rPr>
              <w:t>самообследование</w:t>
            </w:r>
            <w:proofErr w:type="spellEnd"/>
            <w:r w:rsidRPr="00C56E3A">
              <w:rPr>
                <w:szCs w:val="18"/>
                <w:lang w:val="ru-RU"/>
              </w:rPr>
              <w:t>) по следующим позициям (отметить</w:t>
            </w:r>
            <w:proofErr w:type="gramStart"/>
            <w:r w:rsidRPr="00C56E3A">
              <w:rPr>
                <w:szCs w:val="18"/>
                <w:lang w:val="ru-RU"/>
              </w:rPr>
              <w:t xml:space="preserve"> +/-)</w:t>
            </w:r>
            <w:proofErr w:type="gramEnd"/>
          </w:p>
        </w:tc>
        <w:tc>
          <w:tcPr>
            <w:tcW w:w="947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Ссылка на результаты проведенного мониторинга (</w:t>
            </w:r>
            <w:proofErr w:type="spellStart"/>
            <w:r w:rsidRPr="00C56E3A">
              <w:rPr>
                <w:szCs w:val="18"/>
                <w:lang w:val="ru-RU"/>
              </w:rPr>
              <w:t>самообследования</w:t>
            </w:r>
            <w:proofErr w:type="spellEnd"/>
            <w:r w:rsidRPr="00C56E3A">
              <w:rPr>
                <w:szCs w:val="18"/>
                <w:lang w:val="ru-RU"/>
              </w:rPr>
              <w:t xml:space="preserve">), либо приложить скан копии </w:t>
            </w:r>
            <w:proofErr w:type="spellStart"/>
            <w:r w:rsidRPr="00C56E3A">
              <w:rPr>
                <w:szCs w:val="18"/>
                <w:lang w:val="ru-RU"/>
              </w:rPr>
              <w:t>документов</w:t>
            </w:r>
            <w:proofErr w:type="gramStart"/>
            <w:r w:rsidR="00486815">
              <w:rPr>
                <w:szCs w:val="18"/>
                <w:lang w:val="ru-RU"/>
              </w:rPr>
              <w:t>,,</w:t>
            </w:r>
            <w:proofErr w:type="gramEnd"/>
            <w:r w:rsidRPr="00C56E3A">
              <w:rPr>
                <w:szCs w:val="18"/>
                <w:lang w:val="ru-RU"/>
              </w:rPr>
              <w:t>подтверждающих</w:t>
            </w:r>
            <w:proofErr w:type="spellEnd"/>
            <w:r w:rsidRPr="00C56E3A">
              <w:rPr>
                <w:szCs w:val="18"/>
                <w:lang w:val="ru-RU"/>
              </w:rPr>
              <w:t xml:space="preserve"> проведенные исследования</w:t>
            </w:r>
          </w:p>
        </w:tc>
      </w:tr>
      <w:tr w:rsidR="00C56E3A" w:rsidRPr="005901FD" w:rsidTr="00862B02">
        <w:trPr>
          <w:trHeight w:val="137"/>
        </w:trPr>
        <w:tc>
          <w:tcPr>
            <w:tcW w:w="42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5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4464" w:type="dxa"/>
            <w:gridSpan w:val="8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образовательные результаты</w:t>
            </w:r>
          </w:p>
        </w:tc>
        <w:tc>
          <w:tcPr>
            <w:tcW w:w="3686" w:type="dxa"/>
            <w:gridSpan w:val="5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образовательный процесс</w:t>
            </w:r>
          </w:p>
        </w:tc>
        <w:tc>
          <w:tcPr>
            <w:tcW w:w="3250" w:type="dxa"/>
            <w:gridSpan w:val="6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образовательные условия</w:t>
            </w:r>
          </w:p>
        </w:tc>
        <w:tc>
          <w:tcPr>
            <w:tcW w:w="947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</w:tr>
      <w:tr w:rsidR="00C56E3A" w:rsidRPr="005901FD" w:rsidTr="00862B02">
        <w:trPr>
          <w:cantSplit/>
          <w:trHeight w:val="3673"/>
        </w:trPr>
        <w:tc>
          <w:tcPr>
            <w:tcW w:w="42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5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ВПР</w:t>
            </w: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ГИА-9, ГИА-11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деятельности с детьми-инвалидами и обучающимися с ОВЗ</w:t>
            </w:r>
          </w:p>
        </w:tc>
        <w:tc>
          <w:tcPr>
            <w:tcW w:w="73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работы с одаренными детьми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работы внеурочной деятельности</w:t>
            </w:r>
          </w:p>
        </w:tc>
        <w:tc>
          <w:tcPr>
            <w:tcW w:w="47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 xml:space="preserve">здоровье </w:t>
            </w:r>
            <w:proofErr w:type="gramStart"/>
            <w:r w:rsidRPr="00C56E3A">
              <w:rPr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55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трудоустройство выпускников</w:t>
            </w:r>
          </w:p>
        </w:tc>
        <w:tc>
          <w:tcPr>
            <w:tcW w:w="55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результативность участия педагогов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полнота выполнения учебных планов и программ</w:t>
            </w:r>
          </w:p>
        </w:tc>
        <w:tc>
          <w:tcPr>
            <w:tcW w:w="859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 xml:space="preserve">качество уроков, индивидуальной работы с </w:t>
            </w:r>
            <w:proofErr w:type="gramStart"/>
            <w:r w:rsidRPr="00C56E3A">
              <w:rPr>
                <w:szCs w:val="18"/>
                <w:lang w:val="ru-RU"/>
              </w:rPr>
              <w:t>обучающимися</w:t>
            </w:r>
            <w:proofErr w:type="gramEnd"/>
            <w:r w:rsidRPr="00C56E3A">
              <w:rPr>
                <w:szCs w:val="18"/>
                <w:lang w:val="ru-RU"/>
              </w:rPr>
              <w:t>, внеурочной деятельности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качество системы воспитательной работы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качество научно-методической системы школы</w:t>
            </w:r>
          </w:p>
        </w:tc>
        <w:tc>
          <w:tcPr>
            <w:tcW w:w="904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удовлетворенность обучающихся родителей (законных представителей) образовательными услугами</w:t>
            </w:r>
          </w:p>
        </w:tc>
        <w:tc>
          <w:tcPr>
            <w:tcW w:w="42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кадровые условия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психолого-педагогические условия</w:t>
            </w: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материально-технические условия</w:t>
            </w:r>
          </w:p>
        </w:tc>
        <w:tc>
          <w:tcPr>
            <w:tcW w:w="642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информационно-методические условия</w:t>
            </w:r>
          </w:p>
        </w:tc>
        <w:tc>
          <w:tcPr>
            <w:tcW w:w="642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санитарно-гигиенические условия образовательного процесса</w:t>
            </w:r>
          </w:p>
        </w:tc>
        <w:tc>
          <w:tcPr>
            <w:tcW w:w="46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организация питания</w:t>
            </w:r>
          </w:p>
        </w:tc>
        <w:tc>
          <w:tcPr>
            <w:tcW w:w="947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</w:tr>
      <w:tr w:rsidR="00C56E3A" w:rsidRPr="00DB6414" w:rsidTr="00CD2E7E">
        <w:trPr>
          <w:trHeight w:val="70"/>
        </w:trPr>
        <w:tc>
          <w:tcPr>
            <w:tcW w:w="426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МБОУ СОШ № 32</w:t>
            </w:r>
          </w:p>
        </w:tc>
        <w:tc>
          <w:tcPr>
            <w:tcW w:w="81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816" w:type="dxa"/>
          </w:tcPr>
          <w:p w:rsidR="00C56E3A" w:rsidRDefault="006B658B" w:rsidP="00E7702A">
            <w:pPr>
              <w:rPr>
                <w:szCs w:val="18"/>
                <w:lang w:val="ru-RU"/>
              </w:rPr>
            </w:pPr>
            <w:hyperlink r:id="rId8" w:history="1">
              <w:r w:rsidR="00B345B5" w:rsidRPr="00182C6F">
                <w:rPr>
                  <w:rStyle w:val="a6"/>
                  <w:szCs w:val="18"/>
                  <w:lang w:val="ru-RU"/>
                </w:rPr>
                <w:t>http://school32.obr27.ru/p120aa1.html</w:t>
              </w:r>
            </w:hyperlink>
          </w:p>
          <w:p w:rsidR="00B345B5" w:rsidRPr="00C56E3A" w:rsidRDefault="00B345B5" w:rsidP="00E7702A">
            <w:pPr>
              <w:rPr>
                <w:szCs w:val="18"/>
                <w:lang w:val="ru-RU"/>
              </w:rPr>
            </w:pP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73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7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555" w:type="dxa"/>
          </w:tcPr>
          <w:p w:rsidR="00C56E3A" w:rsidRPr="00862B02" w:rsidRDefault="00862B02" w:rsidP="00862B02">
            <w:pPr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+</w:t>
            </w:r>
          </w:p>
        </w:tc>
        <w:tc>
          <w:tcPr>
            <w:tcW w:w="55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859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904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2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6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947" w:type="dxa"/>
          </w:tcPr>
          <w:p w:rsidR="00C56E3A" w:rsidRDefault="006B658B" w:rsidP="00E7702A">
            <w:pPr>
              <w:rPr>
                <w:szCs w:val="18"/>
                <w:lang w:val="ru-RU"/>
              </w:rPr>
            </w:pPr>
            <w:hyperlink r:id="rId9" w:history="1">
              <w:r w:rsidR="00B345B5" w:rsidRPr="00182C6F">
                <w:rPr>
                  <w:rStyle w:val="a6"/>
                  <w:szCs w:val="18"/>
                  <w:lang w:val="ru-RU"/>
                </w:rPr>
                <w:t>http://school32.obr27.ru/p92aa1.html</w:t>
              </w:r>
            </w:hyperlink>
          </w:p>
          <w:p w:rsidR="00B345B5" w:rsidRPr="00C56E3A" w:rsidRDefault="00B345B5" w:rsidP="00E7702A">
            <w:pPr>
              <w:rPr>
                <w:szCs w:val="18"/>
                <w:lang w:val="ru-RU"/>
              </w:rPr>
            </w:pPr>
          </w:p>
        </w:tc>
      </w:tr>
    </w:tbl>
    <w:p w:rsidR="00C56E3A" w:rsidRPr="00B07BAE" w:rsidRDefault="00C56E3A" w:rsidP="005175D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6E3A" w:rsidRPr="00B07BAE" w:rsidSect="00C56E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8B" w:rsidRDefault="006B658B" w:rsidP="00B67DA3">
      <w:r>
        <w:separator/>
      </w:r>
    </w:p>
  </w:endnote>
  <w:endnote w:type="continuationSeparator" w:id="0">
    <w:p w:rsidR="006B658B" w:rsidRDefault="006B658B" w:rsidP="00B6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8B" w:rsidRDefault="006B658B" w:rsidP="00B67DA3">
      <w:r>
        <w:separator/>
      </w:r>
    </w:p>
  </w:footnote>
  <w:footnote w:type="continuationSeparator" w:id="0">
    <w:p w:rsidR="006B658B" w:rsidRDefault="006B658B" w:rsidP="00B6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77D6"/>
    <w:multiLevelType w:val="multilevel"/>
    <w:tmpl w:val="55502E76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35C04C59"/>
    <w:multiLevelType w:val="multilevel"/>
    <w:tmpl w:val="82CC30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341D4"/>
    <w:multiLevelType w:val="hybridMultilevel"/>
    <w:tmpl w:val="67F6BFCE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7214B"/>
    <w:multiLevelType w:val="multilevel"/>
    <w:tmpl w:val="E2A452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9459D"/>
    <w:multiLevelType w:val="hybridMultilevel"/>
    <w:tmpl w:val="D422CAF6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2737D"/>
    <w:multiLevelType w:val="hybridMultilevel"/>
    <w:tmpl w:val="88383AA6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32"/>
    <w:rsid w:val="000D038A"/>
    <w:rsid w:val="00151332"/>
    <w:rsid w:val="00187FE6"/>
    <w:rsid w:val="003D79C8"/>
    <w:rsid w:val="00486815"/>
    <w:rsid w:val="005175D7"/>
    <w:rsid w:val="00594BD3"/>
    <w:rsid w:val="005B6197"/>
    <w:rsid w:val="006B658B"/>
    <w:rsid w:val="00820D27"/>
    <w:rsid w:val="00862B02"/>
    <w:rsid w:val="009164D6"/>
    <w:rsid w:val="00B07BAE"/>
    <w:rsid w:val="00B345B5"/>
    <w:rsid w:val="00B67DA3"/>
    <w:rsid w:val="00C56E3A"/>
    <w:rsid w:val="00C75F8A"/>
    <w:rsid w:val="00CD2E7E"/>
    <w:rsid w:val="00DB6414"/>
    <w:rsid w:val="00E7702A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AE"/>
    <w:pPr>
      <w:spacing w:after="0" w:line="240" w:lineRule="auto"/>
    </w:pPr>
  </w:style>
  <w:style w:type="table" w:styleId="a4">
    <w:name w:val="Table Grid"/>
    <w:basedOn w:val="a1"/>
    <w:uiPriority w:val="59"/>
    <w:rsid w:val="000D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56E3A"/>
  </w:style>
  <w:style w:type="character" w:styleId="a6">
    <w:name w:val="Hyperlink"/>
    <w:basedOn w:val="a0"/>
    <w:uiPriority w:val="99"/>
    <w:unhideWhenUsed/>
    <w:rsid w:val="00B345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7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F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AE"/>
    <w:pPr>
      <w:spacing w:after="0" w:line="240" w:lineRule="auto"/>
    </w:pPr>
  </w:style>
  <w:style w:type="table" w:styleId="a4">
    <w:name w:val="Table Grid"/>
    <w:basedOn w:val="a1"/>
    <w:uiPriority w:val="59"/>
    <w:rsid w:val="000D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56E3A"/>
  </w:style>
  <w:style w:type="character" w:styleId="a6">
    <w:name w:val="Hyperlink"/>
    <w:basedOn w:val="a0"/>
    <w:uiPriority w:val="99"/>
    <w:unhideWhenUsed/>
    <w:rsid w:val="00B345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7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F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.obr27.ru/p120aa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32.obr27.ru/p9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Secrets</dc:creator>
  <cp:lastModifiedBy>pechat</cp:lastModifiedBy>
  <cp:revision>3</cp:revision>
  <cp:lastPrinted>2023-09-22T06:04:00Z</cp:lastPrinted>
  <dcterms:created xsi:type="dcterms:W3CDTF">2024-09-05T07:12:00Z</dcterms:created>
  <dcterms:modified xsi:type="dcterms:W3CDTF">2024-09-05T07:17:00Z</dcterms:modified>
</cp:coreProperties>
</file>