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FB" w:rsidRPr="007E71BE" w:rsidRDefault="005054FB" w:rsidP="008E3B70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E71B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ДОГОВОР N __</w:t>
      </w:r>
      <w:r w:rsidR="008E3B70" w:rsidRPr="007E71B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____       </w:t>
      </w:r>
      <w:r w:rsidRPr="007E71B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 ОБРАЗОВАНИИ </w:t>
      </w:r>
      <w:r w:rsidRPr="007E71BE">
        <w:rPr>
          <w:rFonts w:ascii="Times New Roman" w:hAnsi="Times New Roman" w:cs="Times New Roman"/>
          <w:color w:val="404040" w:themeColor="text1" w:themeTint="BF"/>
          <w:sz w:val="24"/>
          <w:szCs w:val="24"/>
        </w:rPr>
        <w:br/>
        <w:t xml:space="preserve">НА </w:t>
      </w:r>
      <w:proofErr w:type="gramStart"/>
      <w:r w:rsidRPr="007E71B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ОБУЧЕНИЕ</w:t>
      </w:r>
      <w:proofErr w:type="gramEnd"/>
      <w:r w:rsidRPr="007E71B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 ДОПОЛНИТЕЛЬНЫМ ОБРАЗОВАТЕЛЬНЫМ ПРОГРАММАМ</w:t>
      </w:r>
    </w:p>
    <w:p w:rsidR="005054FB" w:rsidRPr="007E71BE" w:rsidRDefault="005054FB" w:rsidP="005054FB">
      <w:pPr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7E71BE">
        <w:rPr>
          <w:rFonts w:ascii="Times New Roman" w:hAnsi="Times New Roman" w:cs="Times New Roman"/>
          <w:color w:val="404040" w:themeColor="text1" w:themeTint="BF"/>
        </w:rPr>
        <w:t>г.  Хабаровск</w:t>
      </w:r>
      <w:r w:rsidRPr="007E71BE">
        <w:rPr>
          <w:rFonts w:ascii="Times New Roman" w:hAnsi="Times New Roman" w:cs="Times New Roman"/>
          <w:color w:val="404040" w:themeColor="text1" w:themeTint="BF"/>
        </w:rPr>
        <w:tab/>
        <w:t xml:space="preserve">                                            </w:t>
      </w:r>
      <w:r w:rsidR="008E3B70" w:rsidRPr="007E71BE">
        <w:rPr>
          <w:rFonts w:ascii="Times New Roman" w:hAnsi="Times New Roman" w:cs="Times New Roman"/>
          <w:color w:val="404040" w:themeColor="text1" w:themeTint="BF"/>
        </w:rPr>
        <w:t xml:space="preserve">                        </w:t>
      </w:r>
      <w:r w:rsidRPr="007E71BE">
        <w:rPr>
          <w:rFonts w:ascii="Times New Roman" w:hAnsi="Times New Roman" w:cs="Times New Roman"/>
          <w:color w:val="404040" w:themeColor="text1" w:themeTint="BF"/>
        </w:rPr>
        <w:t xml:space="preserve"> «    </w:t>
      </w:r>
      <w:r w:rsidR="008E3B70" w:rsidRPr="007E71BE">
        <w:rPr>
          <w:rFonts w:ascii="Times New Roman" w:hAnsi="Times New Roman" w:cs="Times New Roman"/>
          <w:color w:val="404040" w:themeColor="text1" w:themeTint="BF"/>
        </w:rPr>
        <w:t xml:space="preserve">      </w:t>
      </w:r>
      <w:r w:rsidRPr="007E71BE">
        <w:rPr>
          <w:rFonts w:ascii="Times New Roman" w:hAnsi="Times New Roman" w:cs="Times New Roman"/>
          <w:color w:val="404040" w:themeColor="text1" w:themeTint="BF"/>
        </w:rPr>
        <w:t>»___________</w:t>
      </w:r>
      <w:r w:rsidR="008E3B70" w:rsidRPr="007E71BE">
        <w:rPr>
          <w:rFonts w:ascii="Times New Roman" w:hAnsi="Times New Roman" w:cs="Times New Roman"/>
          <w:color w:val="404040" w:themeColor="text1" w:themeTint="BF"/>
        </w:rPr>
        <w:t>_________</w:t>
      </w:r>
      <w:r w:rsidRPr="007E71BE">
        <w:rPr>
          <w:rFonts w:ascii="Times New Roman" w:hAnsi="Times New Roman" w:cs="Times New Roman"/>
          <w:color w:val="404040" w:themeColor="text1" w:themeTint="BF"/>
        </w:rPr>
        <w:t>2018г.</w:t>
      </w:r>
    </w:p>
    <w:p w:rsidR="005054FB" w:rsidRPr="007E71BE" w:rsidRDefault="005054FB" w:rsidP="008E3B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proofErr w:type="gramStart"/>
      <w:r w:rsidRPr="007E71B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Муниципальное бюджетное общеобразовательное учреждение средняя общеобразовательная школа №</w:t>
      </w:r>
      <w:r w:rsidR="00B43C41" w:rsidRPr="007E71B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</w:t>
      </w:r>
      <w:r w:rsidRPr="007E71B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32, именуемая в дальнейшем «Исполнитель» на основании лицензии на осуществление образовательной деятельности №2386 серия 27Л01    № 0001486 , выданной Министерством образования и науки Хабаровского края «30» июня 2016 г. и свидетельства о государственной аккредитации серия 27А01 № 0000025 (Регистрационный № 338), выданной Министерством образования и науки Хабаровского края «23» мая 2013 года, сроком до «22» мая 2025</w:t>
      </w:r>
      <w:proofErr w:type="gramEnd"/>
      <w:r w:rsidRPr="007E71B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года, в лице директора Полюдченко Натальи Сергеевны, действующей на основании Устава, с одной стороны и </w:t>
      </w:r>
    </w:p>
    <w:p w:rsidR="005054FB" w:rsidRPr="007E71BE" w:rsidRDefault="005054FB" w:rsidP="008E3B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__________________________________________________________________,</w:t>
      </w:r>
    </w:p>
    <w:p w:rsidR="005054FB" w:rsidRPr="007E71BE" w:rsidRDefault="005054FB" w:rsidP="008E3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(</w:t>
      </w:r>
      <w:r w:rsidRPr="007E71BE">
        <w:rPr>
          <w:rFonts w:ascii="Times New Roman" w:eastAsia="Times New Roman" w:hAnsi="Times New Roman" w:cs="Times New Roman"/>
          <w:i/>
          <w:color w:val="404040" w:themeColor="text1" w:themeTint="BF"/>
          <w:lang w:eastAsia="ru-RU"/>
        </w:rPr>
        <w:t>фамилия, имя, отчество и статус законного представителя несовершеннолетнего)</w:t>
      </w:r>
    </w:p>
    <w:p w:rsidR="005054FB" w:rsidRPr="007E71BE" w:rsidRDefault="005054FB" w:rsidP="008E3B7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Именуемый в дальнейшем «Заказчик» и    _______________________________________________________________________,</w:t>
      </w:r>
    </w:p>
    <w:p w:rsidR="005054FB" w:rsidRPr="007E71BE" w:rsidRDefault="005054FB" w:rsidP="008E3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lang w:eastAsia="ru-RU"/>
        </w:rPr>
      </w:pPr>
      <w:r w:rsidRPr="007E71BE">
        <w:rPr>
          <w:rFonts w:ascii="Times New Roman" w:eastAsia="Times New Roman" w:hAnsi="Times New Roman" w:cs="Times New Roman"/>
          <w:i/>
          <w:color w:val="404040" w:themeColor="text1" w:themeTint="BF"/>
          <w:lang w:eastAsia="ru-RU"/>
        </w:rPr>
        <w:t>( фамилия, имя, отчество несовершеннолетнего обучающегося)</w:t>
      </w:r>
    </w:p>
    <w:p w:rsidR="005054FB" w:rsidRPr="007E71BE" w:rsidRDefault="005054FB" w:rsidP="008E3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lang w:eastAsia="ru-RU"/>
        </w:rPr>
      </w:pPr>
    </w:p>
    <w:p w:rsidR="00663E63" w:rsidRPr="007E71BE" w:rsidRDefault="00663E63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</w:t>
      </w:r>
      <w:r w:rsidR="005054FB" w:rsidRPr="007E71B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име</w:t>
      </w:r>
      <w:r w:rsidRPr="007E71B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нуемый в дальнейшем «</w:t>
      </w:r>
      <w:r w:rsidRPr="007E71BE">
        <w:rPr>
          <w:rFonts w:ascii="Times New Roman" w:hAnsi="Times New Roman" w:cs="Times New Roman"/>
          <w:color w:val="404040" w:themeColor="text1" w:themeTint="BF"/>
        </w:rPr>
        <w:t>Обучающийся</w:t>
      </w:r>
      <w:r w:rsidRPr="007E71B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 xml:space="preserve"> </w:t>
      </w:r>
      <w:r w:rsidR="005054FB" w:rsidRPr="007E71B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t>»</w:t>
      </w:r>
      <w:r w:rsidRPr="007E71BE">
        <w:rPr>
          <w:rFonts w:ascii="Times New Roman" w:eastAsia="Times New Roman" w:hAnsi="Times New Roman" w:cs="Times New Roman"/>
          <w:color w:val="404040" w:themeColor="text1" w:themeTint="BF"/>
          <w:lang w:eastAsia="ru-RU"/>
        </w:rPr>
        <w:br/>
      </w:r>
      <w:r w:rsidRPr="007E71BE">
        <w:rPr>
          <w:rFonts w:ascii="Times New Roman" w:hAnsi="Times New Roman" w:cs="Times New Roman"/>
          <w:color w:val="404040" w:themeColor="text1" w:themeTint="BF"/>
        </w:rPr>
        <w:t xml:space="preserve"> совместно именуемые Стороны, заключили настоящий Договор о нижеследующем: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7E71BE">
        <w:rPr>
          <w:rFonts w:ascii="Times New Roman" w:hAnsi="Times New Roman" w:cs="Times New Roman"/>
          <w:b/>
          <w:color w:val="404040" w:themeColor="text1" w:themeTint="BF"/>
        </w:rPr>
        <w:t>I. Предмет Договора</w:t>
      </w:r>
    </w:p>
    <w:p w:rsidR="008E3B70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1.1. Исполнитель обязуется предоставить образовательную услугу, а Обучающийся/Заказчик (</w:t>
      </w:r>
      <w:proofErr w:type="gramStart"/>
      <w:r w:rsidRPr="007E71BE">
        <w:rPr>
          <w:rFonts w:ascii="Times New Roman" w:hAnsi="Times New Roman" w:cs="Times New Roman"/>
          <w:color w:val="404040" w:themeColor="text1" w:themeTint="BF"/>
        </w:rPr>
        <w:t>ненужное</w:t>
      </w:r>
      <w:proofErr w:type="gramEnd"/>
      <w:r w:rsidRPr="007E71BE">
        <w:rPr>
          <w:rFonts w:ascii="Times New Roman" w:hAnsi="Times New Roman" w:cs="Times New Roman"/>
          <w:color w:val="404040" w:themeColor="text1" w:themeTint="BF"/>
        </w:rPr>
        <w:t xml:space="preserve"> вычеркнуть) обязуется оплатить образовательную услугу </w:t>
      </w:r>
      <w:r w:rsidR="00663E63" w:rsidRPr="007E71BE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</w:t>
      </w:r>
      <w:r w:rsidR="008E3B70" w:rsidRPr="007E71BE">
        <w:rPr>
          <w:rFonts w:ascii="Times New Roman" w:hAnsi="Times New Roman" w:cs="Times New Roman"/>
          <w:color w:val="404040" w:themeColor="text1" w:themeTint="BF"/>
        </w:rPr>
        <w:t>______</w:t>
      </w:r>
    </w:p>
    <w:p w:rsidR="00663E63" w:rsidRPr="007E71BE" w:rsidRDefault="008E3B70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_________________________________________________________________________________</w:t>
      </w:r>
      <w:r w:rsidR="003F31C1" w:rsidRPr="007E71BE">
        <w:rPr>
          <w:rFonts w:ascii="Times New Roman" w:hAnsi="Times New Roman" w:cs="Times New Roman"/>
          <w:color w:val="404040" w:themeColor="text1" w:themeTint="BF"/>
        </w:rPr>
        <w:br/>
        <w:t xml:space="preserve">                       </w:t>
      </w:r>
      <w:r w:rsidR="005054FB" w:rsidRPr="007E71BE">
        <w:rPr>
          <w:rFonts w:ascii="Times New Roman" w:hAnsi="Times New Roman" w:cs="Times New Roman"/>
          <w:color w:val="404040" w:themeColor="text1" w:themeTint="BF"/>
        </w:rPr>
        <w:t>(наименование дополнительной образовательной программы</w:t>
      </w:r>
      <w:proofErr w:type="gramStart"/>
      <w:r w:rsidR="005054FB" w:rsidRPr="007E71BE">
        <w:rPr>
          <w:rFonts w:ascii="Times New Roman" w:hAnsi="Times New Roman" w:cs="Times New Roman"/>
          <w:color w:val="404040" w:themeColor="text1" w:themeTint="BF"/>
        </w:rPr>
        <w:t>;</w:t>
      </w:r>
      <w:r w:rsidR="00663E63" w:rsidRPr="007E71BE">
        <w:rPr>
          <w:rFonts w:ascii="Times New Roman" w:hAnsi="Times New Roman" w:cs="Times New Roman"/>
          <w:color w:val="404040" w:themeColor="text1" w:themeTint="BF"/>
        </w:rPr>
        <w:t>)</w:t>
      </w:r>
      <w:r w:rsidR="005054FB" w:rsidRPr="007E71BE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3F31C1" w:rsidRPr="007E71BE">
        <w:rPr>
          <w:rFonts w:ascii="Times New Roman" w:hAnsi="Times New Roman" w:cs="Times New Roman"/>
          <w:color w:val="404040" w:themeColor="text1" w:themeTint="BF"/>
        </w:rPr>
        <w:br/>
      </w:r>
      <w:proofErr w:type="gramEnd"/>
      <w:r w:rsidR="00663E63" w:rsidRPr="007E71BE">
        <w:rPr>
          <w:rFonts w:ascii="Times New Roman" w:hAnsi="Times New Roman" w:cs="Times New Roman"/>
          <w:color w:val="404040" w:themeColor="text1" w:themeTint="BF"/>
        </w:rPr>
        <w:t>количество которой опр</w:t>
      </w:r>
      <w:r w:rsidR="00B43C41" w:rsidRPr="007E71BE">
        <w:rPr>
          <w:rFonts w:ascii="Times New Roman" w:hAnsi="Times New Roman" w:cs="Times New Roman"/>
          <w:color w:val="404040" w:themeColor="text1" w:themeTint="BF"/>
        </w:rPr>
        <w:t>еделено в Приложении 1, являющемся</w:t>
      </w:r>
      <w:r w:rsidR="00663E63" w:rsidRPr="007E71BE">
        <w:rPr>
          <w:rFonts w:ascii="Times New Roman" w:hAnsi="Times New Roman" w:cs="Times New Roman"/>
          <w:color w:val="404040" w:themeColor="text1" w:themeTint="BF"/>
        </w:rPr>
        <w:t xml:space="preserve"> неотъемлемой частью настоящего Договора.</w:t>
      </w:r>
    </w:p>
    <w:p w:rsidR="00663E63" w:rsidRPr="007E71BE" w:rsidRDefault="00663E63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 xml:space="preserve">Вид образовательной программы – </w:t>
      </w:r>
      <w:proofErr w:type="gramStart"/>
      <w:r w:rsidRPr="007E71BE">
        <w:rPr>
          <w:rFonts w:ascii="Times New Roman" w:hAnsi="Times New Roman" w:cs="Times New Roman"/>
          <w:color w:val="404040" w:themeColor="text1" w:themeTint="BF"/>
        </w:rPr>
        <w:t>дополнительная</w:t>
      </w:r>
      <w:proofErr w:type="gramEnd"/>
      <w:r w:rsidRPr="007E71BE">
        <w:rPr>
          <w:rFonts w:ascii="Times New Roman" w:hAnsi="Times New Roman" w:cs="Times New Roman"/>
          <w:color w:val="404040" w:themeColor="text1" w:themeTint="BF"/>
        </w:rPr>
        <w:t>.</w:t>
      </w:r>
    </w:p>
    <w:p w:rsidR="00663E63" w:rsidRPr="007E71BE" w:rsidRDefault="00663E63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 xml:space="preserve">Уровень образовательной программы – </w:t>
      </w:r>
      <w:proofErr w:type="gramStart"/>
      <w:r w:rsidRPr="007E71BE">
        <w:rPr>
          <w:rFonts w:ascii="Times New Roman" w:hAnsi="Times New Roman" w:cs="Times New Roman"/>
          <w:color w:val="404040" w:themeColor="text1" w:themeTint="BF"/>
        </w:rPr>
        <w:t>дополнительная</w:t>
      </w:r>
      <w:proofErr w:type="gramEnd"/>
      <w:r w:rsidRPr="007E71BE">
        <w:rPr>
          <w:rFonts w:ascii="Times New Roman" w:hAnsi="Times New Roman" w:cs="Times New Roman"/>
          <w:color w:val="404040" w:themeColor="text1" w:themeTint="BF"/>
        </w:rPr>
        <w:t xml:space="preserve"> общеразвивающая.</w:t>
      </w:r>
    </w:p>
    <w:p w:rsidR="00663E63" w:rsidRPr="007E71BE" w:rsidRDefault="00663E63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u w:val="single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 xml:space="preserve">Направленность образовательной программы – </w:t>
      </w:r>
      <w:r w:rsidR="00A3046C">
        <w:rPr>
          <w:rFonts w:ascii="Times New Roman" w:hAnsi="Times New Roman" w:cs="Times New Roman"/>
          <w:color w:val="404040" w:themeColor="text1" w:themeTint="BF"/>
        </w:rPr>
        <w:t>___________________________________________</w:t>
      </w:r>
    </w:p>
    <w:p w:rsidR="00663E63" w:rsidRPr="007E71BE" w:rsidRDefault="00663E63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Форма обучения – очная.</w:t>
      </w:r>
    </w:p>
    <w:p w:rsidR="005054FB" w:rsidRPr="007E71BE" w:rsidRDefault="00663E63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 xml:space="preserve">Программа реализуется </w:t>
      </w:r>
      <w:r w:rsidR="005054FB" w:rsidRPr="007E71BE">
        <w:rPr>
          <w:rFonts w:ascii="Times New Roman" w:hAnsi="Times New Roman" w:cs="Times New Roman"/>
          <w:color w:val="404040" w:themeColor="text1" w:themeTint="BF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1.2. Срок освоения образовательной программы на момент подписания Договора составляет ________________________</w:t>
      </w:r>
      <w:r w:rsidR="008E3B70" w:rsidRPr="007E71BE">
        <w:rPr>
          <w:rFonts w:ascii="Times New Roman" w:hAnsi="Times New Roman" w:cs="Times New Roman"/>
          <w:color w:val="404040" w:themeColor="text1" w:themeTint="BF"/>
        </w:rPr>
        <w:t>__________</w:t>
      </w:r>
      <w:r w:rsidRPr="007E71BE">
        <w:rPr>
          <w:rFonts w:ascii="Times New Roman" w:hAnsi="Times New Roman" w:cs="Times New Roman"/>
          <w:color w:val="404040" w:themeColor="text1" w:themeTint="BF"/>
        </w:rPr>
        <w:t>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 xml:space="preserve">1.3. После </w:t>
      </w:r>
      <w:r w:rsidR="00663E63" w:rsidRPr="007E71BE">
        <w:rPr>
          <w:rFonts w:ascii="Times New Roman" w:hAnsi="Times New Roman" w:cs="Times New Roman"/>
          <w:color w:val="404040" w:themeColor="text1" w:themeTint="BF"/>
        </w:rPr>
        <w:t xml:space="preserve">успешного </w:t>
      </w:r>
      <w:r w:rsidRPr="007E71BE">
        <w:rPr>
          <w:rFonts w:ascii="Times New Roman" w:hAnsi="Times New Roman" w:cs="Times New Roman"/>
          <w:color w:val="404040" w:themeColor="text1" w:themeTint="BF"/>
        </w:rPr>
        <w:t xml:space="preserve">освоения </w:t>
      </w:r>
      <w:proofErr w:type="gramStart"/>
      <w:r w:rsidRPr="007E71BE">
        <w:rPr>
          <w:rFonts w:ascii="Times New Roman" w:hAnsi="Times New Roman" w:cs="Times New Roman"/>
          <w:color w:val="404040" w:themeColor="text1" w:themeTint="BF"/>
        </w:rPr>
        <w:t>Обучающимся</w:t>
      </w:r>
      <w:proofErr w:type="gramEnd"/>
      <w:r w:rsidRPr="007E71BE">
        <w:rPr>
          <w:rFonts w:ascii="Times New Roman" w:hAnsi="Times New Roman" w:cs="Times New Roman"/>
          <w:color w:val="404040" w:themeColor="text1" w:themeTint="BF"/>
        </w:rPr>
        <w:t xml:space="preserve"> образовательной программы и успешного прохождения итоговой аттестации </w:t>
      </w:r>
      <w:r w:rsidR="00663E63" w:rsidRPr="007E71BE">
        <w:rPr>
          <w:rFonts w:ascii="Times New Roman" w:hAnsi="Times New Roman" w:cs="Times New Roman"/>
          <w:color w:val="404040" w:themeColor="text1" w:themeTint="BF"/>
        </w:rPr>
        <w:t>документ НЕ выдается.</w:t>
      </w:r>
      <w:r w:rsidRPr="007E71BE">
        <w:rPr>
          <w:rFonts w:ascii="Times New Roman" w:hAnsi="Times New Roman" w:cs="Times New Roman"/>
          <w:color w:val="404040" w:themeColor="text1" w:themeTint="BF"/>
        </w:rPr>
        <w:tab/>
        <w:t xml:space="preserve"> 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7E71BE">
        <w:rPr>
          <w:rFonts w:ascii="Times New Roman" w:hAnsi="Times New Roman" w:cs="Times New Roman"/>
          <w:b/>
          <w:color w:val="404040" w:themeColor="text1" w:themeTint="BF"/>
        </w:rPr>
        <w:t>II. Права Исполните</w:t>
      </w:r>
      <w:r w:rsidR="00663E63" w:rsidRPr="007E71BE">
        <w:rPr>
          <w:rFonts w:ascii="Times New Roman" w:hAnsi="Times New Roman" w:cs="Times New Roman"/>
          <w:b/>
          <w:color w:val="404040" w:themeColor="text1" w:themeTint="BF"/>
        </w:rPr>
        <w:t xml:space="preserve">ля, Заказчика и Обучающегося 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2.1. Исполнитель вправе: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 xml:space="preserve">2.1.2. Применять к </w:t>
      </w:r>
      <w:proofErr w:type="gramStart"/>
      <w:r w:rsidRPr="007E71BE">
        <w:rPr>
          <w:rFonts w:ascii="Times New Roman" w:hAnsi="Times New Roman" w:cs="Times New Roman"/>
          <w:color w:val="404040" w:themeColor="text1" w:themeTint="BF"/>
        </w:rPr>
        <w:t>Обучающемуся</w:t>
      </w:r>
      <w:proofErr w:type="gramEnd"/>
      <w:r w:rsidRPr="007E71BE">
        <w:rPr>
          <w:rFonts w:ascii="Times New Roman" w:hAnsi="Times New Roman" w:cs="Times New Roman"/>
          <w:color w:val="404040" w:themeColor="text1" w:themeTint="BF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2.3.2. Обращаться к Исполнителю по вопросам, касающимся образовательного процесса.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7E71BE">
        <w:rPr>
          <w:rFonts w:ascii="Times New Roman" w:hAnsi="Times New Roman" w:cs="Times New Roman"/>
          <w:b/>
          <w:color w:val="404040" w:themeColor="text1" w:themeTint="BF"/>
        </w:rPr>
        <w:t>III. Обязанности Исполните</w:t>
      </w:r>
      <w:r w:rsidR="00663E63" w:rsidRPr="007E71BE">
        <w:rPr>
          <w:rFonts w:ascii="Times New Roman" w:hAnsi="Times New Roman" w:cs="Times New Roman"/>
          <w:b/>
          <w:color w:val="404040" w:themeColor="text1" w:themeTint="BF"/>
        </w:rPr>
        <w:t xml:space="preserve">ля, Заказчика и Обучающегося 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3.1. Исполнитель обязан: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3F31C1" w:rsidRPr="007E71BE">
        <w:rPr>
          <w:rFonts w:ascii="Times New Roman" w:hAnsi="Times New Roman" w:cs="Times New Roman"/>
          <w:color w:val="404040" w:themeColor="text1" w:themeTint="BF"/>
        </w:rPr>
        <w:t xml:space="preserve"> Обучающегося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&lt;*&gt;.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&lt;*&gt;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 xml:space="preserve">3.1.4. Обеспечить </w:t>
      </w:r>
      <w:proofErr w:type="gramStart"/>
      <w:r w:rsidRPr="007E71BE">
        <w:rPr>
          <w:rFonts w:ascii="Times New Roman" w:hAnsi="Times New Roman" w:cs="Times New Roman"/>
          <w:color w:val="404040" w:themeColor="text1" w:themeTint="BF"/>
        </w:rPr>
        <w:t>Обучающемуся</w:t>
      </w:r>
      <w:proofErr w:type="gramEnd"/>
      <w:r w:rsidRPr="007E71BE">
        <w:rPr>
          <w:rFonts w:ascii="Times New Roman" w:hAnsi="Times New Roman" w:cs="Times New Roman"/>
          <w:color w:val="404040" w:themeColor="text1" w:themeTint="BF"/>
        </w:rPr>
        <w:t xml:space="preserve"> предусмотренные выбранной образовательной программой условия ее освоения.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3.1.6. Принимать от Обучающегося и (или) Заказчика плату за образовательные услуги.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 xml:space="preserve">3.1.7. Обеспечить </w:t>
      </w:r>
      <w:proofErr w:type="gramStart"/>
      <w:r w:rsidRPr="007E71BE">
        <w:rPr>
          <w:rFonts w:ascii="Times New Roman" w:hAnsi="Times New Roman" w:cs="Times New Roman"/>
          <w:color w:val="404040" w:themeColor="text1" w:themeTint="BF"/>
        </w:rPr>
        <w:t>Обучающемуся</w:t>
      </w:r>
      <w:proofErr w:type="gramEnd"/>
      <w:r w:rsidRPr="007E71BE">
        <w:rPr>
          <w:rFonts w:ascii="Times New Roman" w:hAnsi="Times New Roman" w:cs="Times New Roman"/>
          <w:color w:val="404040" w:themeColor="text1" w:themeTint="BF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F31C1" w:rsidRPr="007E71BE">
        <w:rPr>
          <w:rFonts w:ascii="Times New Roman" w:hAnsi="Times New Roman" w:cs="Times New Roman"/>
          <w:color w:val="404040" w:themeColor="text1" w:themeTint="BF"/>
        </w:rPr>
        <w:t>.</w:t>
      </w:r>
      <w:r w:rsidRPr="007E71BE">
        <w:rPr>
          <w:rFonts w:ascii="Times New Roman" w:hAnsi="Times New Roman" w:cs="Times New Roman"/>
          <w:color w:val="404040" w:themeColor="text1" w:themeTint="BF"/>
        </w:rPr>
        <w:t xml:space="preserve"> 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 xml:space="preserve">3.2. </w:t>
      </w:r>
      <w:proofErr w:type="gramStart"/>
      <w:r w:rsidRPr="007E71BE">
        <w:rPr>
          <w:rFonts w:ascii="Times New Roman" w:hAnsi="Times New Roman" w:cs="Times New Roman"/>
          <w:color w:val="404040" w:themeColor="text1" w:themeTint="BF"/>
        </w:rPr>
        <w:t>Заказчик обязан своевременно вносить плату за предоставляемые Обучающемуся образовательные услуги, указанные в разделе I настоящего Договора, в</w:t>
      </w:r>
      <w:r w:rsidR="003F31C1" w:rsidRPr="007E71BE">
        <w:rPr>
          <w:rFonts w:ascii="Times New Roman" w:hAnsi="Times New Roman" w:cs="Times New Roman"/>
          <w:color w:val="404040" w:themeColor="text1" w:themeTint="BF"/>
        </w:rPr>
        <w:t xml:space="preserve"> размере и порядке, определенном </w:t>
      </w:r>
      <w:r w:rsidRPr="007E71BE">
        <w:rPr>
          <w:rFonts w:ascii="Times New Roman" w:hAnsi="Times New Roman" w:cs="Times New Roman"/>
          <w:color w:val="404040" w:themeColor="text1" w:themeTint="BF"/>
        </w:rPr>
        <w:t xml:space="preserve"> настоящим Договором, а также предоставлять платежные документы, подтверждающие такую оплату.</w:t>
      </w:r>
      <w:proofErr w:type="gramEnd"/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3.3. Обучающийся обязан соблюдать требования, установленные в статье 43 Федерального закона от 29 декабря 2012 г. N 273-Ф3 "Об образовании в Российской Федерации", в том числе: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3.3.2. Извещать Исполнителя о причинах отсутствия на занятиях.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7E71BE">
        <w:rPr>
          <w:rFonts w:ascii="Times New Roman" w:hAnsi="Times New Roman" w:cs="Times New Roman"/>
          <w:b/>
          <w:color w:val="404040" w:themeColor="text1" w:themeTint="BF"/>
        </w:rPr>
        <w:t>IV. Стоимость услу</w:t>
      </w:r>
      <w:r w:rsidR="003F31C1" w:rsidRPr="007E71BE">
        <w:rPr>
          <w:rFonts w:ascii="Times New Roman" w:hAnsi="Times New Roman" w:cs="Times New Roman"/>
          <w:b/>
          <w:color w:val="404040" w:themeColor="text1" w:themeTint="BF"/>
        </w:rPr>
        <w:t xml:space="preserve">г, сроки и порядок их оплаты 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4.1. Полная стоимость платных образовательных услуг за весь период обучения Обучающегося сос</w:t>
      </w:r>
      <w:r w:rsidR="003F31C1" w:rsidRPr="007E71BE">
        <w:rPr>
          <w:rFonts w:ascii="Times New Roman" w:hAnsi="Times New Roman" w:cs="Times New Roman"/>
          <w:color w:val="404040" w:themeColor="text1" w:themeTint="BF"/>
        </w:rPr>
        <w:t>тавляет ____________</w:t>
      </w:r>
      <w:r w:rsidR="008E3B70" w:rsidRPr="007E71BE">
        <w:rPr>
          <w:rFonts w:ascii="Times New Roman" w:hAnsi="Times New Roman" w:cs="Times New Roman"/>
          <w:color w:val="404040" w:themeColor="text1" w:themeTint="BF"/>
        </w:rPr>
        <w:t>________</w:t>
      </w:r>
      <w:r w:rsidR="003F31C1" w:rsidRPr="007E71BE">
        <w:rPr>
          <w:rFonts w:ascii="Times New Roman" w:hAnsi="Times New Roman" w:cs="Times New Roman"/>
          <w:color w:val="404040" w:themeColor="text1" w:themeTint="BF"/>
        </w:rPr>
        <w:t xml:space="preserve"> рублей.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</w:t>
      </w:r>
      <w:r w:rsidR="003F31C1" w:rsidRPr="007E71BE">
        <w:rPr>
          <w:rFonts w:ascii="Times New Roman" w:hAnsi="Times New Roman" w:cs="Times New Roman"/>
          <w:color w:val="404040" w:themeColor="text1" w:themeTint="BF"/>
        </w:rPr>
        <w:t xml:space="preserve">од и плановый период 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4.2. Оплата производится</w:t>
      </w:r>
      <w:r w:rsidR="003F31C1" w:rsidRPr="007E71BE">
        <w:rPr>
          <w:rFonts w:ascii="Times New Roman" w:hAnsi="Times New Roman" w:cs="Times New Roman"/>
          <w:color w:val="404040" w:themeColor="text1" w:themeTint="BF"/>
        </w:rPr>
        <w:t xml:space="preserve"> ежемесячно</w:t>
      </w:r>
      <w:r w:rsidR="007A1E76" w:rsidRPr="007E71BE">
        <w:rPr>
          <w:rFonts w:ascii="Times New Roman" w:hAnsi="Times New Roman" w:cs="Times New Roman"/>
          <w:color w:val="404040" w:themeColor="text1" w:themeTint="BF"/>
        </w:rPr>
        <w:t xml:space="preserve">. </w:t>
      </w:r>
      <w:r w:rsidR="003F31C1" w:rsidRPr="007E71BE">
        <w:rPr>
          <w:rFonts w:ascii="Times New Roman" w:hAnsi="Times New Roman" w:cs="Times New Roman"/>
          <w:color w:val="404040" w:themeColor="text1" w:themeTint="BF"/>
        </w:rPr>
        <w:t>В</w:t>
      </w:r>
      <w:r w:rsidR="007A1E76" w:rsidRPr="007E71BE">
        <w:rPr>
          <w:rFonts w:ascii="Times New Roman" w:hAnsi="Times New Roman" w:cs="Times New Roman"/>
          <w:color w:val="404040" w:themeColor="text1" w:themeTint="BF"/>
        </w:rPr>
        <w:t xml:space="preserve">ремя оплаты </w:t>
      </w:r>
      <w:r w:rsidRPr="007E71BE">
        <w:rPr>
          <w:rFonts w:ascii="Times New Roman" w:hAnsi="Times New Roman" w:cs="Times New Roman"/>
          <w:color w:val="404040" w:themeColor="text1" w:themeTint="BF"/>
        </w:rPr>
        <w:t xml:space="preserve">не позднее </w:t>
      </w:r>
      <w:r w:rsidR="007A1E76" w:rsidRPr="007E71BE">
        <w:rPr>
          <w:rFonts w:ascii="Times New Roman" w:hAnsi="Times New Roman" w:cs="Times New Roman"/>
          <w:color w:val="404040" w:themeColor="text1" w:themeTint="BF"/>
        </w:rPr>
        <w:t xml:space="preserve">10 числа текущего месяца, подлежащего оплате, </w:t>
      </w:r>
      <w:r w:rsidRPr="007E71BE">
        <w:rPr>
          <w:rFonts w:ascii="Times New Roman" w:hAnsi="Times New Roman" w:cs="Times New Roman"/>
          <w:color w:val="404040" w:themeColor="text1" w:themeTint="BF"/>
        </w:rPr>
        <w:t xml:space="preserve"> в безналичном порядке на счет, указанный в разделе IX настояще</w:t>
      </w:r>
      <w:r w:rsidR="007A1E76" w:rsidRPr="007E71BE">
        <w:rPr>
          <w:rFonts w:ascii="Times New Roman" w:hAnsi="Times New Roman" w:cs="Times New Roman"/>
          <w:color w:val="404040" w:themeColor="text1" w:themeTint="BF"/>
        </w:rPr>
        <w:t xml:space="preserve">го Договора </w:t>
      </w:r>
      <w:r w:rsidRPr="007E71BE">
        <w:rPr>
          <w:rFonts w:ascii="Times New Roman" w:hAnsi="Times New Roman" w:cs="Times New Roman"/>
          <w:color w:val="404040" w:themeColor="text1" w:themeTint="BF"/>
        </w:rPr>
        <w:t>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7E71BE">
        <w:rPr>
          <w:rFonts w:ascii="Times New Roman" w:hAnsi="Times New Roman" w:cs="Times New Roman"/>
          <w:b/>
          <w:color w:val="404040" w:themeColor="text1" w:themeTint="BF"/>
        </w:rPr>
        <w:t>V. Основания изменения и расторжения договора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 xml:space="preserve">5.2. Настоящий </w:t>
      </w:r>
      <w:proofErr w:type="gramStart"/>
      <w:r w:rsidRPr="007E71BE">
        <w:rPr>
          <w:rFonts w:ascii="Times New Roman" w:hAnsi="Times New Roman" w:cs="Times New Roman"/>
          <w:color w:val="404040" w:themeColor="text1" w:themeTint="BF"/>
        </w:rPr>
        <w:t>Договор</w:t>
      </w:r>
      <w:proofErr w:type="gramEnd"/>
      <w:r w:rsidRPr="007E71BE">
        <w:rPr>
          <w:rFonts w:ascii="Times New Roman" w:hAnsi="Times New Roman" w:cs="Times New Roman"/>
          <w:color w:val="404040" w:themeColor="text1" w:themeTint="BF"/>
        </w:rPr>
        <w:t xml:space="preserve"> может быть расторгнут по соглашению Сторон.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 xml:space="preserve">5.3. Настоящий </w:t>
      </w:r>
      <w:proofErr w:type="gramStart"/>
      <w:r w:rsidRPr="007E71BE">
        <w:rPr>
          <w:rFonts w:ascii="Times New Roman" w:hAnsi="Times New Roman" w:cs="Times New Roman"/>
          <w:color w:val="404040" w:themeColor="text1" w:themeTint="BF"/>
        </w:rPr>
        <w:t>Договор</w:t>
      </w:r>
      <w:proofErr w:type="gramEnd"/>
      <w:r w:rsidRPr="007E71BE">
        <w:rPr>
          <w:rFonts w:ascii="Times New Roman" w:hAnsi="Times New Roman" w:cs="Times New Roman"/>
          <w:color w:val="404040" w:themeColor="text1" w:themeTint="BF"/>
        </w:rPr>
        <w:t xml:space="preserve"> может быть расторгнут по инициативе Исполнителя в одностороннем порядке в случаях: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lastRenderedPageBreak/>
        <w:t>просрочки оплаты стоимости платных образовательных услуг;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в иных случаях, предусмотренных законодательством Российской Федерации.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5.4. Настоящий Договор расторгается досрочно: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7A1E76" w:rsidRPr="007E71BE">
        <w:rPr>
          <w:rFonts w:ascii="Times New Roman" w:hAnsi="Times New Roman" w:cs="Times New Roman"/>
          <w:color w:val="404040" w:themeColor="text1" w:themeTint="BF"/>
        </w:rPr>
        <w:t xml:space="preserve">дополнительной </w:t>
      </w:r>
      <w:r w:rsidRPr="007E71BE">
        <w:rPr>
          <w:rFonts w:ascii="Times New Roman" w:hAnsi="Times New Roman" w:cs="Times New Roman"/>
          <w:color w:val="404040" w:themeColor="text1" w:themeTint="BF"/>
        </w:rPr>
        <w:t>образовательной программы в другую организацию, осуществляющую образовательную деятельность;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054FB" w:rsidRPr="007E71BE" w:rsidRDefault="007A1E76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 xml:space="preserve">5.6. Обучающийся </w:t>
      </w:r>
      <w:r w:rsidR="005054FB" w:rsidRPr="007E71BE">
        <w:rPr>
          <w:rFonts w:ascii="Times New Roman" w:hAnsi="Times New Roman" w:cs="Times New Roman"/>
          <w:color w:val="404040" w:themeColor="text1" w:themeTint="BF"/>
        </w:rPr>
        <w:t>/Заказчик (</w:t>
      </w:r>
      <w:proofErr w:type="gramStart"/>
      <w:r w:rsidR="005054FB" w:rsidRPr="007E71BE">
        <w:rPr>
          <w:rFonts w:ascii="Times New Roman" w:hAnsi="Times New Roman" w:cs="Times New Roman"/>
          <w:color w:val="404040" w:themeColor="text1" w:themeTint="BF"/>
        </w:rPr>
        <w:t>ненужное</w:t>
      </w:r>
      <w:proofErr w:type="gramEnd"/>
      <w:r w:rsidR="005054FB" w:rsidRPr="007E71BE">
        <w:rPr>
          <w:rFonts w:ascii="Times New Roman" w:hAnsi="Times New Roman" w:cs="Times New Roman"/>
          <w:color w:val="404040" w:themeColor="text1" w:themeTint="BF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7E71BE">
        <w:rPr>
          <w:rFonts w:ascii="Times New Roman" w:hAnsi="Times New Roman" w:cs="Times New Roman"/>
          <w:b/>
          <w:color w:val="404040" w:themeColor="text1" w:themeTint="BF"/>
        </w:rPr>
        <w:t>VI. Ответственность Исполнителя, Заказчика и Обучающегося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6.2.1. Безвозмездного оказания образовательной услуги;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6.2.2. Соразмерного уменьшения стоимости оказанной образовательной услуги;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6073C">
        <w:rPr>
          <w:rFonts w:ascii="Times New Roman" w:hAnsi="Times New Roman" w:cs="Times New Roman"/>
          <w:color w:val="404040" w:themeColor="text1" w:themeTint="BF"/>
        </w:rPr>
        <w:t xml:space="preserve">10 </w:t>
      </w:r>
      <w:proofErr w:type="spellStart"/>
      <w:r w:rsidR="0026073C">
        <w:rPr>
          <w:rFonts w:ascii="Times New Roman" w:hAnsi="Times New Roman" w:cs="Times New Roman"/>
          <w:color w:val="404040" w:themeColor="text1" w:themeTint="BF"/>
        </w:rPr>
        <w:t>дневный</w:t>
      </w:r>
      <w:proofErr w:type="spellEnd"/>
      <w:r w:rsidR="0026073C">
        <w:rPr>
          <w:rFonts w:ascii="Times New Roman" w:hAnsi="Times New Roman" w:cs="Times New Roman"/>
          <w:color w:val="404040" w:themeColor="text1" w:themeTint="BF"/>
        </w:rPr>
        <w:t xml:space="preserve"> </w:t>
      </w:r>
      <w:bookmarkStart w:id="0" w:name="_GoBack"/>
      <w:bookmarkEnd w:id="0"/>
      <w:r w:rsidRPr="007E71BE">
        <w:rPr>
          <w:rFonts w:ascii="Times New Roman" w:hAnsi="Times New Roman" w:cs="Times New Roman"/>
          <w:color w:val="404040" w:themeColor="text1" w:themeTint="BF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6.4.3. Потребовать уменьшения стоимости образовательной услуги;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6.4.4. Расторгнуть Договор.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7E71BE">
        <w:rPr>
          <w:rFonts w:ascii="Times New Roman" w:hAnsi="Times New Roman" w:cs="Times New Roman"/>
          <w:b/>
          <w:color w:val="404040" w:themeColor="text1" w:themeTint="BF"/>
        </w:rPr>
        <w:t>VII. Срок действия Договора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7.1. Настоящий Договор вступает в силу со дня его заключения Сторонами и действует до полного исп</w:t>
      </w:r>
      <w:r w:rsidR="007A1E76" w:rsidRPr="007E71BE">
        <w:rPr>
          <w:rFonts w:ascii="Times New Roman" w:hAnsi="Times New Roman" w:cs="Times New Roman"/>
          <w:color w:val="404040" w:themeColor="text1" w:themeTint="BF"/>
        </w:rPr>
        <w:t>олнения Сторонами обязательств.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7E71BE">
        <w:rPr>
          <w:rFonts w:ascii="Times New Roman" w:hAnsi="Times New Roman" w:cs="Times New Roman"/>
          <w:b/>
          <w:color w:val="404040" w:themeColor="text1" w:themeTint="BF"/>
        </w:rPr>
        <w:t>VIII. Заключительные положения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71BE">
        <w:rPr>
          <w:rFonts w:ascii="Times New Roman" w:hAnsi="Times New Roman" w:cs="Times New Roman"/>
          <w:color w:val="404040" w:themeColor="text1" w:themeTint="BF"/>
        </w:rPr>
        <w:t>приказа</w:t>
      </w:r>
      <w:proofErr w:type="gramEnd"/>
      <w:r w:rsidRPr="007E71BE">
        <w:rPr>
          <w:rFonts w:ascii="Times New Roman" w:hAnsi="Times New Roman" w:cs="Times New Roman"/>
          <w:color w:val="404040" w:themeColor="text1" w:themeTint="BF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8.3. Нас</w:t>
      </w:r>
      <w:r w:rsidR="007A1E76" w:rsidRPr="007E71BE">
        <w:rPr>
          <w:rFonts w:ascii="Times New Roman" w:hAnsi="Times New Roman" w:cs="Times New Roman"/>
          <w:color w:val="404040" w:themeColor="text1" w:themeTint="BF"/>
        </w:rPr>
        <w:t xml:space="preserve">тоящий Договор составлен в  двух </w:t>
      </w:r>
      <w:r w:rsidRPr="007E71BE">
        <w:rPr>
          <w:rFonts w:ascii="Times New Roman" w:hAnsi="Times New Roman" w:cs="Times New Roman"/>
          <w:color w:val="404040" w:themeColor="text1" w:themeTint="BF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54FB" w:rsidRPr="007E71BE" w:rsidRDefault="005054FB" w:rsidP="008E3B70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7E71BE">
        <w:rPr>
          <w:rFonts w:ascii="Times New Roman" w:hAnsi="Times New Roman" w:cs="Times New Roman"/>
          <w:color w:val="404040" w:themeColor="text1" w:themeTint="BF"/>
        </w:rPr>
        <w:t>8.4. Изменения Договора оформляются дополнительными соглашениями к Договору.</w:t>
      </w:r>
    </w:p>
    <w:p w:rsidR="007A1E76" w:rsidRPr="007E71BE" w:rsidRDefault="005054FB" w:rsidP="008E3B70">
      <w:pPr>
        <w:pStyle w:val="a3"/>
        <w:spacing w:line="240" w:lineRule="auto"/>
        <w:ind w:left="180"/>
        <w:contextualSpacing/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</w:pPr>
      <w:r w:rsidRPr="007E71BE">
        <w:rPr>
          <w:rFonts w:ascii="Times New Roman" w:hAnsi="Times New Roman" w:cs="Times New Roman"/>
          <w:b/>
          <w:color w:val="404040" w:themeColor="text1" w:themeTint="BF"/>
        </w:rPr>
        <w:lastRenderedPageBreak/>
        <w:t>IX. Адреса и реквизиты сторон</w:t>
      </w:r>
      <w:r w:rsidR="007A1E76" w:rsidRPr="007E71BE">
        <w:rPr>
          <w:rFonts w:ascii="Times New Roman" w:hAnsi="Times New Roman" w:cs="Times New Roman"/>
          <w:b/>
          <w:color w:val="404040" w:themeColor="text1" w:themeTint="BF"/>
        </w:rPr>
        <w:br/>
      </w:r>
      <w:r w:rsidR="00B43C41" w:rsidRPr="007E71BE">
        <w:rPr>
          <w:rFonts w:ascii="Times New Roman" w:eastAsia="Times New Roman" w:hAnsi="Times New Roman" w:cs="Times New Roman"/>
          <w:bCs/>
          <w:color w:val="404040" w:themeColor="text1" w:themeTint="BF"/>
          <w:spacing w:val="-2"/>
          <w:lang w:eastAsia="ru-RU"/>
        </w:rPr>
        <w:br/>
      </w:r>
      <w:r w:rsidR="007A1E76" w:rsidRPr="007E71BE">
        <w:rPr>
          <w:rFonts w:ascii="Times New Roman" w:eastAsia="Times New Roman" w:hAnsi="Times New Roman" w:cs="Times New Roman"/>
          <w:bCs/>
          <w:color w:val="404040" w:themeColor="text1" w:themeTint="BF"/>
          <w:spacing w:val="-2"/>
          <w:lang w:eastAsia="ru-RU"/>
        </w:rPr>
        <w:t xml:space="preserve">ИСПОЛНИТЕЛЬ                                                 ЗАКАЗЧИК                     </w:t>
      </w:r>
      <w:r w:rsidR="00B43C41" w:rsidRPr="007E71BE">
        <w:rPr>
          <w:rFonts w:ascii="Times New Roman" w:eastAsia="Times New Roman" w:hAnsi="Times New Roman" w:cs="Times New Roman"/>
          <w:bCs/>
          <w:color w:val="404040" w:themeColor="text1" w:themeTint="BF"/>
          <w:spacing w:val="-2"/>
          <w:lang w:eastAsia="ru-RU"/>
        </w:rPr>
        <w:t xml:space="preserve">                     ОБУЧАЮЩИЙСЯ</w:t>
      </w:r>
      <w:r w:rsidR="007A1E76"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ab/>
      </w:r>
      <w:r w:rsidR="007A1E76"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ab/>
      </w: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</w:pP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>МБОУ СОШ №32                            ________________________</w:t>
      </w: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ab/>
        <w:t xml:space="preserve">             ___________________________________</w:t>
      </w: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ab/>
      </w: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ab/>
      </w: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 xml:space="preserve">680030, </w:t>
      </w:r>
      <w:proofErr w:type="spellStart"/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>г</w:t>
      </w:r>
      <w:proofErr w:type="gramStart"/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>.Х</w:t>
      </w:r>
      <w:proofErr w:type="gramEnd"/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>абаровск</w:t>
      </w:r>
      <w:proofErr w:type="spellEnd"/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 xml:space="preserve">                       ________________________</w:t>
      </w: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 xml:space="preserve">            __________________________________</w:t>
      </w: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>Ул. Мухина, 6                                                 Ф.И.О.                                                     Ф.И.О.</w:t>
      </w: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>Тел./факс (4212) 31-46-67              ________________________         __________________________</w:t>
      </w: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</w:pPr>
      <w:proofErr w:type="gramStart"/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>Е</w:t>
      </w:r>
      <w:proofErr w:type="gramEnd"/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>-</w:t>
      </w: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val="en-US" w:eastAsia="ru-RU"/>
        </w:rPr>
        <w:t>mail</w:t>
      </w: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 xml:space="preserve">: </w:t>
      </w:r>
      <w:hyperlink r:id="rId6" w:history="1">
        <w:r w:rsidRPr="007E71BE">
          <w:rPr>
            <w:rFonts w:ascii="Times New Roman" w:eastAsia="Times New Roman" w:hAnsi="Times New Roman" w:cs="Times New Roman"/>
            <w:color w:val="404040" w:themeColor="text1" w:themeTint="BF"/>
            <w:spacing w:val="-2"/>
            <w:u w:val="single"/>
            <w:lang w:val="en-US" w:eastAsia="ru-RU"/>
          </w:rPr>
          <w:t>khb</w:t>
        </w:r>
        <w:r w:rsidRPr="007E71BE">
          <w:rPr>
            <w:rFonts w:ascii="Times New Roman" w:eastAsia="Times New Roman" w:hAnsi="Times New Roman" w:cs="Times New Roman"/>
            <w:color w:val="404040" w:themeColor="text1" w:themeTint="BF"/>
            <w:spacing w:val="-2"/>
            <w:u w:val="single"/>
            <w:lang w:eastAsia="ru-RU"/>
          </w:rPr>
          <w:t>_</w:t>
        </w:r>
        <w:r w:rsidRPr="007E71BE">
          <w:rPr>
            <w:rFonts w:ascii="Times New Roman" w:eastAsia="Times New Roman" w:hAnsi="Times New Roman" w:cs="Times New Roman"/>
            <w:color w:val="404040" w:themeColor="text1" w:themeTint="BF"/>
            <w:spacing w:val="-2"/>
            <w:u w:val="single"/>
            <w:lang w:val="en-US" w:eastAsia="ru-RU"/>
          </w:rPr>
          <w:t>s</w:t>
        </w:r>
        <w:r w:rsidRPr="007E71BE">
          <w:rPr>
            <w:rFonts w:ascii="Times New Roman" w:eastAsia="Times New Roman" w:hAnsi="Times New Roman" w:cs="Times New Roman"/>
            <w:color w:val="404040" w:themeColor="text1" w:themeTint="BF"/>
            <w:spacing w:val="-2"/>
            <w:u w:val="single"/>
            <w:lang w:eastAsia="ru-RU"/>
          </w:rPr>
          <w:t>32@</w:t>
        </w:r>
        <w:r w:rsidRPr="007E71BE">
          <w:rPr>
            <w:rFonts w:ascii="Times New Roman" w:eastAsia="Times New Roman" w:hAnsi="Times New Roman" w:cs="Times New Roman"/>
            <w:color w:val="404040" w:themeColor="text1" w:themeTint="BF"/>
            <w:spacing w:val="-2"/>
            <w:u w:val="single"/>
            <w:lang w:val="en-US" w:eastAsia="ru-RU"/>
          </w:rPr>
          <w:t>edu</w:t>
        </w:r>
        <w:r w:rsidRPr="007E71BE">
          <w:rPr>
            <w:rFonts w:ascii="Times New Roman" w:eastAsia="Times New Roman" w:hAnsi="Times New Roman" w:cs="Times New Roman"/>
            <w:color w:val="404040" w:themeColor="text1" w:themeTint="BF"/>
            <w:spacing w:val="-2"/>
            <w:u w:val="single"/>
            <w:lang w:eastAsia="ru-RU"/>
          </w:rPr>
          <w:t>.27.</w:t>
        </w:r>
        <w:proofErr w:type="spellStart"/>
        <w:r w:rsidRPr="007E71BE">
          <w:rPr>
            <w:rFonts w:ascii="Times New Roman" w:eastAsia="Times New Roman" w:hAnsi="Times New Roman" w:cs="Times New Roman"/>
            <w:color w:val="404040" w:themeColor="text1" w:themeTint="BF"/>
            <w:spacing w:val="-2"/>
            <w:u w:val="single"/>
            <w:lang w:val="en-US" w:eastAsia="ru-RU"/>
          </w:rPr>
          <w:t>ru</w:t>
        </w:r>
        <w:proofErr w:type="spellEnd"/>
      </w:hyperlink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 xml:space="preserve">                   </w:t>
      </w: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>Серия и номер паспорта                           Серия и номер паспорта (</w:t>
      </w:r>
      <w:proofErr w:type="spellStart"/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>св-ва</w:t>
      </w:r>
      <w:proofErr w:type="spellEnd"/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 xml:space="preserve"> о рождении)</w:t>
      </w: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 xml:space="preserve">       </w:t>
      </w: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>ИНН 2721073182                      ________________________          __________________________</w:t>
      </w: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 xml:space="preserve">     КПП 272101001</w:t>
      </w:r>
      <w:proofErr w:type="gramStart"/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 xml:space="preserve">                                          </w:t>
      </w: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>К</w:t>
      </w:r>
      <w:proofErr w:type="gramEnd"/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 xml:space="preserve">огда                                                                            </w:t>
      </w:r>
      <w:proofErr w:type="spellStart"/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>Когда</w:t>
      </w:r>
      <w:proofErr w:type="spellEnd"/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 xml:space="preserve">                                                                           ________________________________              ___________________________________</w:t>
      </w: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 xml:space="preserve">                                                                                              и кем </w:t>
      </w:r>
      <w:proofErr w:type="gramStart"/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>выдан</w:t>
      </w:r>
      <w:proofErr w:type="gramEnd"/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 xml:space="preserve">                                                                  и кем выдан</w:t>
      </w: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 xml:space="preserve">                                                                       </w:t>
      </w: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 xml:space="preserve">                                                                           ________________________________              ___________________________________</w:t>
      </w: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 xml:space="preserve">                                                                                          Место жительства                                                       Место жительства    </w:t>
      </w: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</w:pP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>Директор МБОУ СОШ №32          ________________________          ___________________________</w:t>
      </w: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 xml:space="preserve">                                                                  </w:t>
      </w: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>Контактный телефон                                                    Контактный телефон</w:t>
      </w: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</w:pP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 xml:space="preserve">______________ </w:t>
      </w:r>
      <w:proofErr w:type="spellStart"/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>Н.С.Полюдченко</w:t>
      </w:r>
      <w:proofErr w:type="spellEnd"/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 xml:space="preserve">      ________________________          ___________________________</w:t>
      </w: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lang w:eastAsia="ru-RU"/>
        </w:rPr>
        <w:t xml:space="preserve">                                                                        </w:t>
      </w: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 xml:space="preserve">Подпись                                                                       </w:t>
      </w:r>
      <w:proofErr w:type="spellStart"/>
      <w:proofErr w:type="gramStart"/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>Подпись</w:t>
      </w:r>
      <w:proofErr w:type="spellEnd"/>
      <w:proofErr w:type="gramEnd"/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</w:pPr>
      <w:r w:rsidRPr="007E71BE"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  <w:t xml:space="preserve">                                                                          ________________________________              ____________________________________</w:t>
      </w: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color w:val="404040" w:themeColor="text1" w:themeTint="BF"/>
          <w:spacing w:val="-2"/>
          <w:sz w:val="16"/>
          <w:szCs w:val="16"/>
          <w:lang w:eastAsia="ru-RU"/>
        </w:rPr>
      </w:pP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after="0"/>
        <w:ind w:right="-23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pacing w:val="-2"/>
          <w:lang w:eastAsia="ru-RU"/>
        </w:rPr>
      </w:pPr>
      <w:r w:rsidRPr="007E71BE">
        <w:rPr>
          <w:rFonts w:ascii="Times New Roman" w:eastAsia="Times New Roman" w:hAnsi="Times New Roman" w:cs="Times New Roman"/>
          <w:b/>
          <w:color w:val="404040" w:themeColor="text1" w:themeTint="BF"/>
          <w:spacing w:val="-2"/>
          <w:lang w:eastAsia="ru-RU"/>
        </w:rPr>
        <w:t>М.П.</w:t>
      </w: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before="29" w:after="0"/>
        <w:jc w:val="both"/>
        <w:rPr>
          <w:rFonts w:ascii="Times New Roman" w:eastAsia="Times New Roman" w:hAnsi="Times New Roman" w:cs="Times New Roman"/>
          <w:color w:val="404040" w:themeColor="text1" w:themeTint="BF"/>
          <w:w w:val="107"/>
          <w:sz w:val="16"/>
          <w:szCs w:val="16"/>
          <w:lang w:eastAsia="ru-RU"/>
        </w:rPr>
      </w:pP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before="29" w:after="0"/>
        <w:jc w:val="both"/>
        <w:rPr>
          <w:rFonts w:ascii="Times New Roman" w:eastAsia="Times New Roman" w:hAnsi="Times New Roman" w:cs="Times New Roman"/>
          <w:color w:val="404040" w:themeColor="text1" w:themeTint="BF"/>
          <w:w w:val="107"/>
          <w:sz w:val="16"/>
          <w:szCs w:val="16"/>
          <w:lang w:eastAsia="ru-RU"/>
        </w:rPr>
      </w:pP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before="29" w:after="0"/>
        <w:jc w:val="both"/>
        <w:rPr>
          <w:rFonts w:ascii="Times New Roman" w:eastAsia="Times New Roman" w:hAnsi="Times New Roman" w:cs="Times New Roman"/>
          <w:color w:val="404040" w:themeColor="text1" w:themeTint="BF"/>
          <w:w w:val="107"/>
          <w:sz w:val="16"/>
          <w:szCs w:val="16"/>
          <w:lang w:eastAsia="ru-RU"/>
        </w:rPr>
      </w:pP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before="29" w:after="0"/>
        <w:jc w:val="both"/>
        <w:rPr>
          <w:rFonts w:ascii="Times New Roman" w:eastAsia="Times New Roman" w:hAnsi="Times New Roman" w:cs="Times New Roman"/>
          <w:color w:val="404040" w:themeColor="text1" w:themeTint="BF"/>
          <w:w w:val="107"/>
          <w:sz w:val="16"/>
          <w:szCs w:val="16"/>
          <w:lang w:eastAsia="ru-RU"/>
        </w:rPr>
      </w:pP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before="29" w:after="0"/>
        <w:jc w:val="both"/>
        <w:rPr>
          <w:rFonts w:ascii="Times New Roman" w:eastAsia="Times New Roman" w:hAnsi="Times New Roman" w:cs="Times New Roman"/>
          <w:color w:val="404040" w:themeColor="text1" w:themeTint="BF"/>
          <w:w w:val="107"/>
          <w:sz w:val="16"/>
          <w:szCs w:val="16"/>
          <w:lang w:eastAsia="ru-RU"/>
        </w:rPr>
      </w:pPr>
    </w:p>
    <w:p w:rsidR="007A1E76" w:rsidRPr="007E71BE" w:rsidRDefault="007A1E76" w:rsidP="007A1E76">
      <w:pPr>
        <w:shd w:val="clear" w:color="auto" w:fill="FFFFFF"/>
        <w:tabs>
          <w:tab w:val="left" w:pos="0"/>
        </w:tabs>
        <w:spacing w:before="29" w:after="0"/>
        <w:jc w:val="both"/>
        <w:rPr>
          <w:rFonts w:ascii="Times New Roman" w:eastAsia="Times New Roman" w:hAnsi="Times New Roman" w:cs="Times New Roman"/>
          <w:color w:val="404040" w:themeColor="text1" w:themeTint="BF"/>
          <w:w w:val="107"/>
          <w:sz w:val="16"/>
          <w:szCs w:val="16"/>
          <w:lang w:eastAsia="ru-RU"/>
        </w:rPr>
      </w:pPr>
    </w:p>
    <w:p w:rsidR="005054FB" w:rsidRPr="007E71BE" w:rsidRDefault="005054FB" w:rsidP="005054F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047B0" w:rsidRPr="007E71BE" w:rsidRDefault="004047B0" w:rsidP="005054F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047B0" w:rsidRPr="007E71BE" w:rsidRDefault="004047B0" w:rsidP="005054F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047B0" w:rsidRPr="007E71BE" w:rsidRDefault="004047B0" w:rsidP="005054F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047B0" w:rsidRPr="007E71BE" w:rsidRDefault="004047B0" w:rsidP="005054F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047B0" w:rsidRPr="007E71BE" w:rsidRDefault="004047B0" w:rsidP="005054F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047B0" w:rsidRPr="007E71BE" w:rsidRDefault="004047B0" w:rsidP="005054F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047B0" w:rsidRPr="007E71BE" w:rsidRDefault="004047B0" w:rsidP="005054F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047B0" w:rsidRPr="007E71BE" w:rsidRDefault="004047B0" w:rsidP="005054F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047B0" w:rsidRPr="007E71BE" w:rsidRDefault="004047B0" w:rsidP="005054F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047B0" w:rsidRPr="007E71BE" w:rsidRDefault="004047B0" w:rsidP="005054F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047B0" w:rsidRPr="007E71BE" w:rsidRDefault="004047B0" w:rsidP="005054FB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4047B0" w:rsidRPr="007E71BE" w:rsidSect="00257182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FB"/>
    <w:rsid w:val="00130B60"/>
    <w:rsid w:val="00257182"/>
    <w:rsid w:val="0026073C"/>
    <w:rsid w:val="003F31C1"/>
    <w:rsid w:val="004047B0"/>
    <w:rsid w:val="005054FB"/>
    <w:rsid w:val="00663E63"/>
    <w:rsid w:val="00780D73"/>
    <w:rsid w:val="007A1E76"/>
    <w:rsid w:val="007E71BE"/>
    <w:rsid w:val="008E3B70"/>
    <w:rsid w:val="00A3046C"/>
    <w:rsid w:val="00B4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A1E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A1E76"/>
  </w:style>
  <w:style w:type="paragraph" w:styleId="a5">
    <w:name w:val="Balloon Text"/>
    <w:basedOn w:val="a"/>
    <w:link w:val="a6"/>
    <w:uiPriority w:val="99"/>
    <w:semiHidden/>
    <w:unhideWhenUsed/>
    <w:rsid w:val="004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A1E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A1E76"/>
  </w:style>
  <w:style w:type="paragraph" w:styleId="a5">
    <w:name w:val="Balloon Text"/>
    <w:basedOn w:val="a"/>
    <w:link w:val="a6"/>
    <w:uiPriority w:val="99"/>
    <w:semiHidden/>
    <w:unhideWhenUsed/>
    <w:rsid w:val="0040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hb_s32@edu.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6CE2-ED62-4FEE-B7BB-DECE4B96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Internet</cp:lastModifiedBy>
  <cp:revision>7</cp:revision>
  <cp:lastPrinted>2018-08-28T01:43:00Z</cp:lastPrinted>
  <dcterms:created xsi:type="dcterms:W3CDTF">2018-05-30T04:51:00Z</dcterms:created>
  <dcterms:modified xsi:type="dcterms:W3CDTF">2018-09-27T04:40:00Z</dcterms:modified>
</cp:coreProperties>
</file>