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F6" w:rsidRDefault="003339F6" w:rsidP="004351F9">
      <w:pPr>
        <w:pStyle w:val="a3"/>
        <w:spacing w:before="1" w:beforeAutospacing="1" w:after="1" w:afterAutospacing="1"/>
        <w:jc w:val="center"/>
        <w:rPr>
          <w:b/>
          <w:bCs/>
        </w:rPr>
      </w:pPr>
      <w:r>
        <w:rPr>
          <w:b/>
          <w:bCs/>
          <w:noProof/>
        </w:rPr>
        <w:drawing>
          <wp:inline distT="0" distB="0" distL="0" distR="0">
            <wp:extent cx="6840855" cy="9676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графия 6 кл..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855" cy="9676130"/>
                    </a:xfrm>
                    <a:prstGeom prst="rect">
                      <a:avLst/>
                    </a:prstGeom>
                  </pic:spPr>
                </pic:pic>
              </a:graphicData>
            </a:graphic>
          </wp:inline>
        </w:drawing>
      </w:r>
    </w:p>
    <w:p w:rsidR="003339F6" w:rsidRDefault="003339F6" w:rsidP="004351F9">
      <w:pPr>
        <w:pStyle w:val="a3"/>
        <w:spacing w:before="1" w:beforeAutospacing="1" w:after="1" w:afterAutospacing="1"/>
        <w:jc w:val="center"/>
        <w:rPr>
          <w:b/>
          <w:bCs/>
        </w:rPr>
      </w:pPr>
    </w:p>
    <w:p w:rsidR="004351F9" w:rsidRPr="00A10907" w:rsidRDefault="004351F9" w:rsidP="004351F9">
      <w:pPr>
        <w:pStyle w:val="a3"/>
        <w:spacing w:before="1" w:beforeAutospacing="1" w:after="1" w:afterAutospacing="1"/>
        <w:jc w:val="center"/>
        <w:rPr>
          <w:b/>
          <w:bCs/>
        </w:rPr>
      </w:pPr>
      <w:bookmarkStart w:id="0" w:name="_GoBack"/>
      <w:bookmarkEnd w:id="0"/>
      <w:r w:rsidRPr="00A10907">
        <w:rPr>
          <w:b/>
          <w:bCs/>
        </w:rPr>
        <w:lastRenderedPageBreak/>
        <w:t>ПОЯСНИТЕЛЬНАЯ ЗАПИСКА</w:t>
      </w:r>
    </w:p>
    <w:p w:rsidR="006107D6" w:rsidRPr="007E40E3" w:rsidRDefault="006107D6" w:rsidP="006107D6">
      <w:pPr>
        <w:autoSpaceDE w:val="0"/>
        <w:autoSpaceDN w:val="0"/>
        <w:adjustRightInd w:val="0"/>
        <w:spacing w:after="0" w:line="240" w:lineRule="auto"/>
        <w:ind w:firstLine="708"/>
        <w:rPr>
          <w:rFonts w:ascii="Times New Roman" w:hAnsi="Times New Roman"/>
          <w:b/>
          <w:w w:val="111"/>
          <w:sz w:val="20"/>
          <w:szCs w:val="20"/>
          <w:u w:val="single"/>
        </w:rPr>
      </w:pPr>
      <w:r w:rsidRPr="007E40E3">
        <w:rPr>
          <w:rFonts w:ascii="Times New Roman" w:hAnsi="Times New Roman"/>
          <w:b/>
          <w:w w:val="111"/>
          <w:sz w:val="20"/>
          <w:szCs w:val="20"/>
          <w:u w:val="single"/>
        </w:rPr>
        <w:t>Рабочая программа разработана в соответствии с:</w:t>
      </w:r>
    </w:p>
    <w:p w:rsidR="006107D6" w:rsidRPr="007E40E3" w:rsidRDefault="006107D6" w:rsidP="006107D6">
      <w:pPr>
        <w:pStyle w:val="a6"/>
        <w:numPr>
          <w:ilvl w:val="0"/>
          <w:numId w:val="3"/>
        </w:numPr>
        <w:spacing w:after="0"/>
        <w:rPr>
          <w:rFonts w:ascii="Times New Roman" w:hAnsi="Times New Roman" w:cs="Times New Roman"/>
          <w:sz w:val="20"/>
          <w:szCs w:val="20"/>
        </w:rPr>
      </w:pPr>
      <w:r w:rsidRPr="007E40E3">
        <w:rPr>
          <w:rFonts w:ascii="Times New Roman" w:eastAsia="Times New Roman" w:hAnsi="Times New Roman" w:cs="Times New Roman"/>
          <w:sz w:val="20"/>
          <w:szCs w:val="20"/>
          <w:lang w:eastAsia="ru-RU"/>
        </w:rPr>
        <w:t xml:space="preserve">требованиями </w:t>
      </w:r>
      <w:r w:rsidRPr="007E40E3">
        <w:rPr>
          <w:rFonts w:ascii="Times New Roman" w:hAnsi="Times New Roman" w:cs="Times New Roman"/>
          <w:sz w:val="20"/>
          <w:szCs w:val="2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6.10.2009 №373 (с изм. от 26.10.2010, 22.09.2011, 18.12.2012, 29.12.2014, 18.05.2015, 31.12.2015) (Зарегистрировано в Минюсте России 01.02.2011 </w:t>
      </w:r>
      <w:r w:rsidRPr="007E40E3">
        <w:rPr>
          <w:rFonts w:ascii="Times New Roman" w:hAnsi="Times New Roman" w:cs="Times New Roman"/>
          <w:sz w:val="20"/>
          <w:szCs w:val="20"/>
          <w:lang w:val="en-US"/>
        </w:rPr>
        <w:t>N</w:t>
      </w:r>
      <w:r w:rsidRPr="007E40E3">
        <w:rPr>
          <w:rFonts w:ascii="Times New Roman" w:hAnsi="Times New Roman" w:cs="Times New Roman"/>
          <w:sz w:val="20"/>
          <w:szCs w:val="20"/>
        </w:rPr>
        <w:t xml:space="preserve"> 19644)</w:t>
      </w:r>
    </w:p>
    <w:p w:rsidR="006107D6" w:rsidRPr="007E40E3" w:rsidRDefault="006107D6" w:rsidP="006107D6">
      <w:pPr>
        <w:pStyle w:val="a6"/>
        <w:numPr>
          <w:ilvl w:val="0"/>
          <w:numId w:val="3"/>
        </w:numPr>
        <w:spacing w:after="0"/>
        <w:rPr>
          <w:rFonts w:ascii="Times New Roman" w:hAnsi="Times New Roman" w:cs="Times New Roman"/>
          <w:sz w:val="20"/>
          <w:szCs w:val="20"/>
        </w:rPr>
      </w:pPr>
      <w:r w:rsidRPr="007E40E3">
        <w:rPr>
          <w:rFonts w:ascii="Times New Roman" w:eastAsia="Times New Roman" w:hAnsi="Times New Roman" w:cs="Times New Roman"/>
          <w:sz w:val="20"/>
          <w:szCs w:val="20"/>
          <w:lang w:eastAsia="ru-RU"/>
        </w:rPr>
        <w:t>Основной образовательной программой основного общего образования МБОУ СОШ № 32</w:t>
      </w:r>
    </w:p>
    <w:p w:rsidR="006107D6" w:rsidRPr="007E40E3" w:rsidRDefault="006107D6" w:rsidP="006107D6">
      <w:pPr>
        <w:pStyle w:val="a6"/>
        <w:numPr>
          <w:ilvl w:val="0"/>
          <w:numId w:val="3"/>
        </w:numPr>
        <w:spacing w:after="0"/>
        <w:rPr>
          <w:rFonts w:ascii="Times New Roman" w:hAnsi="Times New Roman"/>
          <w:b/>
          <w:sz w:val="20"/>
        </w:rPr>
      </w:pPr>
      <w:r w:rsidRPr="007E40E3">
        <w:rPr>
          <w:rFonts w:ascii="Times New Roman" w:hAnsi="Times New Roman" w:cs="Times New Roman"/>
          <w:sz w:val="20"/>
          <w:szCs w:val="20"/>
        </w:rPr>
        <w:t>Примерной образовательной программой по географии</w:t>
      </w:r>
    </w:p>
    <w:p w:rsidR="006107D6" w:rsidRPr="007E40E3" w:rsidRDefault="006107D6" w:rsidP="006107D6">
      <w:pPr>
        <w:pStyle w:val="a6"/>
        <w:numPr>
          <w:ilvl w:val="0"/>
          <w:numId w:val="3"/>
        </w:numPr>
        <w:spacing w:after="0"/>
        <w:rPr>
          <w:rFonts w:ascii="Times New Roman" w:hAnsi="Times New Roman"/>
          <w:b/>
          <w:sz w:val="20"/>
        </w:rPr>
      </w:pPr>
      <w:r w:rsidRPr="007E40E3">
        <w:rPr>
          <w:rFonts w:ascii="Times New Roman" w:hAnsi="Times New Roman"/>
          <w:w w:val="111"/>
          <w:sz w:val="20"/>
          <w:szCs w:val="20"/>
        </w:rPr>
        <w:t>УМК издательского центра «</w:t>
      </w:r>
      <w:proofErr w:type="spellStart"/>
      <w:r w:rsidRPr="007E40E3">
        <w:rPr>
          <w:rFonts w:ascii="Times New Roman" w:hAnsi="Times New Roman"/>
          <w:w w:val="111"/>
          <w:sz w:val="20"/>
          <w:szCs w:val="20"/>
        </w:rPr>
        <w:t>Вентана</w:t>
      </w:r>
      <w:proofErr w:type="spellEnd"/>
      <w:r w:rsidRPr="007E40E3">
        <w:rPr>
          <w:rFonts w:ascii="Times New Roman" w:hAnsi="Times New Roman"/>
          <w:w w:val="111"/>
          <w:sz w:val="20"/>
          <w:szCs w:val="20"/>
        </w:rPr>
        <w:t>-Граф</w:t>
      </w:r>
    </w:p>
    <w:p w:rsidR="006E3842" w:rsidRDefault="006E3842" w:rsidP="004351F9">
      <w:pPr>
        <w:autoSpaceDE w:val="0"/>
        <w:autoSpaceDN w:val="0"/>
        <w:adjustRightInd w:val="0"/>
        <w:spacing w:after="0" w:line="240" w:lineRule="auto"/>
        <w:rPr>
          <w:rFonts w:ascii="Times New Roman" w:hAnsi="Times New Roman"/>
          <w:b/>
          <w:color w:val="323E4F"/>
          <w:w w:val="111"/>
          <w:sz w:val="20"/>
          <w:szCs w:val="20"/>
          <w:u w:val="single"/>
        </w:rPr>
      </w:pPr>
    </w:p>
    <w:p w:rsidR="004351F9" w:rsidRPr="00AB201E" w:rsidRDefault="004351F9" w:rsidP="004351F9">
      <w:pPr>
        <w:autoSpaceDE w:val="0"/>
        <w:autoSpaceDN w:val="0"/>
        <w:adjustRightInd w:val="0"/>
        <w:spacing w:after="0" w:line="240" w:lineRule="auto"/>
        <w:rPr>
          <w:rFonts w:ascii="Times New Roman" w:hAnsi="Times New Roman"/>
          <w:iCs/>
          <w:color w:val="191919"/>
          <w:sz w:val="20"/>
          <w:szCs w:val="20"/>
        </w:rPr>
      </w:pPr>
      <w:r w:rsidRPr="00AB201E">
        <w:rPr>
          <w:rFonts w:ascii="Times New Roman" w:hAnsi="Times New Roman"/>
          <w:b/>
          <w:color w:val="323E4F"/>
          <w:w w:val="111"/>
          <w:sz w:val="20"/>
          <w:szCs w:val="20"/>
          <w:u w:val="single"/>
        </w:rPr>
        <w:t>Название программы:</w:t>
      </w:r>
      <w:r w:rsidRPr="00AB201E">
        <w:rPr>
          <w:rFonts w:ascii="Times New Roman" w:hAnsi="Times New Roman"/>
          <w:w w:val="111"/>
          <w:sz w:val="20"/>
          <w:szCs w:val="20"/>
        </w:rPr>
        <w:t xml:space="preserve"> Программа курса географии </w:t>
      </w:r>
      <w:r w:rsidRPr="00AB201E">
        <w:rPr>
          <w:rFonts w:ascii="Times New Roman" w:hAnsi="Times New Roman"/>
          <w:color w:val="191919"/>
          <w:sz w:val="20"/>
          <w:szCs w:val="20"/>
        </w:rPr>
        <w:t xml:space="preserve">5–9 классов </w:t>
      </w:r>
      <w:r w:rsidRPr="00AB201E">
        <w:rPr>
          <w:rFonts w:ascii="Times New Roman" w:hAnsi="Times New Roman"/>
          <w:w w:val="111"/>
          <w:sz w:val="20"/>
          <w:szCs w:val="20"/>
        </w:rPr>
        <w:t>общеобразовательных учреждений.</w:t>
      </w:r>
      <w:r w:rsidRPr="00AB201E">
        <w:rPr>
          <w:w w:val="111"/>
          <w:sz w:val="20"/>
          <w:szCs w:val="20"/>
        </w:rPr>
        <w:t xml:space="preserve"> </w:t>
      </w:r>
      <w:r w:rsidRPr="00AB201E">
        <w:rPr>
          <w:rFonts w:ascii="Times New Roman" w:hAnsi="Times New Roman"/>
          <w:bCs/>
          <w:color w:val="191919"/>
          <w:sz w:val="20"/>
          <w:szCs w:val="20"/>
        </w:rPr>
        <w:t>Начальный курс географии (5–6 классы)</w:t>
      </w:r>
      <w:r w:rsidRPr="00AB201E">
        <w:rPr>
          <w:b/>
          <w:bCs/>
          <w:color w:val="191919"/>
          <w:sz w:val="20"/>
          <w:szCs w:val="20"/>
        </w:rPr>
        <w:t xml:space="preserve"> </w:t>
      </w:r>
      <w:r w:rsidRPr="00AB201E">
        <w:rPr>
          <w:rFonts w:ascii="Times New Roman" w:hAnsi="Times New Roman"/>
          <w:color w:val="191919"/>
          <w:sz w:val="20"/>
          <w:szCs w:val="20"/>
        </w:rPr>
        <w:t xml:space="preserve">Авторы-составители: </w:t>
      </w:r>
      <w:r w:rsidRPr="00AB201E">
        <w:rPr>
          <w:rFonts w:ascii="Times New Roman" w:hAnsi="Times New Roman"/>
          <w:iCs/>
          <w:color w:val="191919"/>
          <w:sz w:val="20"/>
          <w:szCs w:val="20"/>
        </w:rPr>
        <w:t>А.А. Летягин</w:t>
      </w:r>
      <w:r w:rsidRPr="00AB201E">
        <w:rPr>
          <w:rFonts w:ascii="Times New Roman" w:hAnsi="Times New Roman"/>
          <w:color w:val="191919"/>
          <w:sz w:val="20"/>
          <w:szCs w:val="20"/>
        </w:rPr>
        <w:t xml:space="preserve">, </w:t>
      </w:r>
      <w:r w:rsidRPr="00AB201E">
        <w:rPr>
          <w:rFonts w:ascii="Times New Roman" w:hAnsi="Times New Roman"/>
          <w:iCs/>
          <w:color w:val="191919"/>
          <w:sz w:val="20"/>
          <w:szCs w:val="20"/>
        </w:rPr>
        <w:t xml:space="preserve">И.В. </w:t>
      </w:r>
      <w:proofErr w:type="spellStart"/>
      <w:r w:rsidRPr="00AB201E">
        <w:rPr>
          <w:rFonts w:ascii="Times New Roman" w:hAnsi="Times New Roman"/>
          <w:iCs/>
          <w:color w:val="191919"/>
          <w:sz w:val="20"/>
          <w:szCs w:val="20"/>
        </w:rPr>
        <w:t>Душина</w:t>
      </w:r>
      <w:proofErr w:type="spellEnd"/>
      <w:r w:rsidRPr="00AB201E">
        <w:rPr>
          <w:rFonts w:ascii="Times New Roman" w:hAnsi="Times New Roman"/>
          <w:color w:val="191919"/>
          <w:sz w:val="20"/>
          <w:szCs w:val="20"/>
        </w:rPr>
        <w:t xml:space="preserve">, </w:t>
      </w:r>
      <w:r w:rsidRPr="00AB201E">
        <w:rPr>
          <w:rFonts w:ascii="Times New Roman" w:hAnsi="Times New Roman"/>
          <w:iCs/>
          <w:color w:val="191919"/>
          <w:sz w:val="20"/>
          <w:szCs w:val="20"/>
        </w:rPr>
        <w:t>В.Б. Пятунин</w:t>
      </w:r>
      <w:r w:rsidRPr="00AB201E">
        <w:rPr>
          <w:rFonts w:ascii="Times New Roman" w:hAnsi="Times New Roman"/>
          <w:color w:val="191919"/>
          <w:sz w:val="20"/>
          <w:szCs w:val="20"/>
        </w:rPr>
        <w:t xml:space="preserve">, </w:t>
      </w:r>
      <w:r w:rsidRPr="00AB201E">
        <w:rPr>
          <w:rFonts w:ascii="Times New Roman" w:hAnsi="Times New Roman"/>
          <w:iCs/>
          <w:color w:val="191919"/>
          <w:sz w:val="20"/>
          <w:szCs w:val="20"/>
        </w:rPr>
        <w:t xml:space="preserve">Е.А. </w:t>
      </w:r>
      <w:proofErr w:type="spellStart"/>
      <w:r w:rsidRPr="00AB201E">
        <w:rPr>
          <w:rFonts w:ascii="Times New Roman" w:hAnsi="Times New Roman"/>
          <w:iCs/>
          <w:color w:val="191919"/>
          <w:sz w:val="20"/>
          <w:szCs w:val="20"/>
        </w:rPr>
        <w:t>Таможняя</w:t>
      </w:r>
      <w:proofErr w:type="spellEnd"/>
      <w:r w:rsidR="00A10907">
        <w:rPr>
          <w:rFonts w:ascii="Times New Roman" w:hAnsi="Times New Roman"/>
          <w:iCs/>
          <w:color w:val="191919"/>
          <w:sz w:val="20"/>
          <w:szCs w:val="20"/>
        </w:rPr>
        <w:t xml:space="preserve">, </w:t>
      </w:r>
      <w:r w:rsidRPr="00AB201E">
        <w:rPr>
          <w:rFonts w:ascii="Times New Roman" w:hAnsi="Times New Roman"/>
          <w:iCs/>
          <w:color w:val="191919"/>
          <w:sz w:val="20"/>
          <w:szCs w:val="20"/>
        </w:rPr>
        <w:t xml:space="preserve"> Москва</w:t>
      </w:r>
      <w:r w:rsidR="00A10907">
        <w:rPr>
          <w:rFonts w:ascii="Times New Roman" w:hAnsi="Times New Roman"/>
          <w:iCs/>
          <w:color w:val="191919"/>
          <w:sz w:val="20"/>
          <w:szCs w:val="20"/>
        </w:rPr>
        <w:t xml:space="preserve">, </w:t>
      </w:r>
      <w:r w:rsidRPr="00AB201E">
        <w:rPr>
          <w:rFonts w:ascii="Times New Roman" w:hAnsi="Times New Roman"/>
          <w:iCs/>
          <w:color w:val="191919"/>
          <w:sz w:val="20"/>
          <w:szCs w:val="20"/>
        </w:rPr>
        <w:t xml:space="preserve"> </w:t>
      </w:r>
      <w:proofErr w:type="spellStart"/>
      <w:r w:rsidRPr="00AB201E">
        <w:rPr>
          <w:rFonts w:ascii="Times New Roman" w:hAnsi="Times New Roman"/>
          <w:iCs/>
          <w:color w:val="191919"/>
          <w:sz w:val="20"/>
          <w:szCs w:val="20"/>
        </w:rPr>
        <w:t>Вентана</w:t>
      </w:r>
      <w:proofErr w:type="spellEnd"/>
      <w:r w:rsidRPr="00AB201E">
        <w:rPr>
          <w:rFonts w:ascii="Times New Roman" w:hAnsi="Times New Roman"/>
          <w:iCs/>
          <w:color w:val="191919"/>
          <w:sz w:val="20"/>
          <w:szCs w:val="20"/>
        </w:rPr>
        <w:t xml:space="preserve"> – Граф 2012 год</w:t>
      </w:r>
    </w:p>
    <w:p w:rsidR="00011C70" w:rsidRPr="00371AC1" w:rsidRDefault="00011C70" w:rsidP="00011C70">
      <w:pPr>
        <w:pStyle w:val="a3"/>
        <w:rPr>
          <w:w w:val="111"/>
          <w:sz w:val="20"/>
          <w:szCs w:val="20"/>
        </w:rPr>
      </w:pPr>
      <w:r w:rsidRPr="00AB201E">
        <w:rPr>
          <w:b/>
          <w:color w:val="323E4F"/>
          <w:w w:val="111"/>
          <w:sz w:val="20"/>
          <w:szCs w:val="20"/>
          <w:u w:val="single"/>
        </w:rPr>
        <w:t>На сколько часов рассчитана программа:</w:t>
      </w:r>
      <w:r w:rsidRPr="00AB201E">
        <w:rPr>
          <w:w w:val="111"/>
          <w:sz w:val="20"/>
          <w:szCs w:val="20"/>
        </w:rPr>
        <w:t xml:space="preserve"> на 34 учебных часа.</w:t>
      </w:r>
    </w:p>
    <w:p w:rsidR="001A0409" w:rsidRDefault="001A0409" w:rsidP="006E3842">
      <w:pPr>
        <w:spacing w:after="0" w:line="240" w:lineRule="auto"/>
        <w:rPr>
          <w:rFonts w:ascii="Times New Roman" w:hAnsi="Times New Roman"/>
          <w:b/>
          <w:color w:val="323E4F"/>
          <w:sz w:val="20"/>
          <w:szCs w:val="20"/>
          <w:u w:val="single"/>
        </w:rPr>
      </w:pPr>
    </w:p>
    <w:p w:rsidR="004351F9" w:rsidRPr="00AB201E" w:rsidRDefault="004351F9" w:rsidP="006E3842">
      <w:pPr>
        <w:spacing w:after="0" w:line="240" w:lineRule="auto"/>
        <w:rPr>
          <w:rFonts w:ascii="Times New Roman" w:hAnsi="Times New Roman"/>
          <w:sz w:val="20"/>
          <w:szCs w:val="20"/>
        </w:rPr>
      </w:pPr>
      <w:r w:rsidRPr="00AB201E">
        <w:rPr>
          <w:rFonts w:ascii="Times New Roman" w:hAnsi="Times New Roman"/>
          <w:b/>
          <w:color w:val="323E4F"/>
          <w:sz w:val="20"/>
          <w:szCs w:val="20"/>
          <w:u w:val="single"/>
        </w:rPr>
        <w:t>Учебник:</w:t>
      </w:r>
      <w:r w:rsidR="00011C70">
        <w:rPr>
          <w:rFonts w:ascii="Times New Roman" w:hAnsi="Times New Roman"/>
          <w:sz w:val="20"/>
          <w:szCs w:val="20"/>
        </w:rPr>
        <w:t xml:space="preserve"> </w:t>
      </w:r>
      <w:r w:rsidRPr="00AB201E">
        <w:rPr>
          <w:rFonts w:ascii="Times New Roman" w:hAnsi="Times New Roman"/>
          <w:sz w:val="20"/>
          <w:szCs w:val="20"/>
        </w:rPr>
        <w:t xml:space="preserve"> География. 6 класс. Автор А.А. Летягин Москва. Вентана Граф. 201</w:t>
      </w:r>
      <w:r w:rsidR="00A10907">
        <w:rPr>
          <w:rFonts w:ascii="Times New Roman" w:hAnsi="Times New Roman"/>
          <w:sz w:val="20"/>
          <w:szCs w:val="20"/>
        </w:rPr>
        <w:t xml:space="preserve">7 </w:t>
      </w:r>
      <w:r w:rsidRPr="00AB201E">
        <w:rPr>
          <w:rFonts w:ascii="Times New Roman" w:hAnsi="Times New Roman"/>
          <w:sz w:val="20"/>
          <w:szCs w:val="20"/>
        </w:rPr>
        <w:t>-20</w:t>
      </w:r>
      <w:r w:rsidR="00A10907">
        <w:rPr>
          <w:rFonts w:ascii="Times New Roman" w:hAnsi="Times New Roman"/>
          <w:sz w:val="20"/>
          <w:szCs w:val="20"/>
        </w:rPr>
        <w:t>20</w:t>
      </w:r>
      <w:r w:rsidRPr="00AB201E">
        <w:rPr>
          <w:rFonts w:ascii="Times New Roman" w:hAnsi="Times New Roman"/>
          <w:sz w:val="20"/>
          <w:szCs w:val="20"/>
        </w:rPr>
        <w:t xml:space="preserve">.                                                                                                                                                                                                                    </w:t>
      </w:r>
    </w:p>
    <w:p w:rsidR="004351F9" w:rsidRPr="00AB201E" w:rsidRDefault="004351F9" w:rsidP="004351F9">
      <w:pPr>
        <w:pStyle w:val="a3"/>
        <w:spacing w:before="1" w:beforeAutospacing="1" w:after="1" w:afterAutospacing="1"/>
        <w:rPr>
          <w:w w:val="111"/>
          <w:sz w:val="20"/>
          <w:szCs w:val="20"/>
        </w:rPr>
      </w:pPr>
      <w:r w:rsidRPr="00AB201E">
        <w:rPr>
          <w:b/>
          <w:color w:val="323E4F"/>
          <w:w w:val="111"/>
          <w:sz w:val="20"/>
          <w:szCs w:val="20"/>
          <w:u w:val="single"/>
        </w:rPr>
        <w:t>Уровень программы</w:t>
      </w:r>
      <w:r w:rsidRPr="00AB201E">
        <w:rPr>
          <w:w w:val="111"/>
          <w:sz w:val="20"/>
          <w:szCs w:val="20"/>
        </w:rPr>
        <w:t xml:space="preserve"> – базовый стандарт.</w:t>
      </w:r>
    </w:p>
    <w:p w:rsidR="004351F9" w:rsidRPr="00A10907" w:rsidRDefault="004351F9" w:rsidP="004351F9">
      <w:pPr>
        <w:autoSpaceDE w:val="0"/>
        <w:autoSpaceDN w:val="0"/>
        <w:adjustRightInd w:val="0"/>
        <w:spacing w:after="0" w:line="240" w:lineRule="auto"/>
        <w:rPr>
          <w:rFonts w:ascii="Times New Roman" w:hAnsi="Times New Roman"/>
          <w:b/>
          <w:sz w:val="20"/>
          <w:szCs w:val="20"/>
        </w:rPr>
      </w:pPr>
      <w:r w:rsidRPr="00A10907">
        <w:rPr>
          <w:rFonts w:ascii="Times New Roman" w:hAnsi="Times New Roman"/>
          <w:b/>
          <w:sz w:val="20"/>
          <w:szCs w:val="20"/>
        </w:rPr>
        <w:t>Программа начального курса географии составлена на основе:</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федерального государственного образовательного стандарта общего образования;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требований к результатам освоения основной образовательной программы основного общего образования,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представленных в федеральном государственном образовательном стандарте общего образования второго поколения;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Фундаментального ядра содержания общего образования;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примерной программы основного общего образования по географии, разработанной Российской академией образования по заказу Министерства образования и науки</w:t>
      </w:r>
      <w:r w:rsidR="00A10907">
        <w:rPr>
          <w:rFonts w:ascii="Times New Roman" w:hAnsi="Times New Roman"/>
          <w:color w:val="191919"/>
          <w:sz w:val="20"/>
          <w:szCs w:val="20"/>
        </w:rPr>
        <w:t xml:space="preserve"> </w:t>
      </w:r>
      <w:r w:rsidRPr="00AB201E">
        <w:rPr>
          <w:rFonts w:ascii="Times New Roman" w:hAnsi="Times New Roman"/>
          <w:color w:val="191919"/>
          <w:sz w:val="20"/>
          <w:szCs w:val="20"/>
        </w:rPr>
        <w:t>Российской Федерации и Федерального агентства по образованию;</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w:t>
      </w:r>
      <w:r w:rsidR="00A10907">
        <w:rPr>
          <w:rFonts w:ascii="Times New Roman" w:hAnsi="Times New Roman"/>
          <w:color w:val="191919"/>
          <w:sz w:val="20"/>
          <w:szCs w:val="20"/>
        </w:rPr>
        <w:t xml:space="preserve"> </w:t>
      </w:r>
      <w:r w:rsidRPr="00AB201E">
        <w:rPr>
          <w:rFonts w:ascii="Times New Roman" w:hAnsi="Times New Roman"/>
          <w:color w:val="191919"/>
          <w:sz w:val="20"/>
          <w:szCs w:val="20"/>
        </w:rPr>
        <w:t>общекультурного, личностного и познавательного развития учащихся;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идеи и положения Концепции духовно-нравственного развития и воспитания личности гражданина России.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Начальный курс географии — учебный предмет, формирующий у учащихся комплексное, системное и социально-ориентированное представление о Земле как о планете людей, объединяющий</w:t>
      </w:r>
      <w:r w:rsidR="00A10907">
        <w:rPr>
          <w:rFonts w:ascii="Times New Roman" w:hAnsi="Times New Roman"/>
          <w:color w:val="191919"/>
          <w:sz w:val="20"/>
          <w:szCs w:val="20"/>
        </w:rPr>
        <w:t xml:space="preserve"> </w:t>
      </w:r>
      <w:r w:rsidRPr="00AB201E">
        <w:rPr>
          <w:rFonts w:ascii="Times New Roman" w:hAnsi="Times New Roman"/>
          <w:color w:val="191919"/>
          <w:sz w:val="20"/>
          <w:szCs w:val="20"/>
        </w:rPr>
        <w:t xml:space="preserve">многие компоненты как естественнонаучного, так и </w:t>
      </w:r>
      <w:proofErr w:type="spellStart"/>
      <w:r w:rsidRPr="00AB201E">
        <w:rPr>
          <w:rFonts w:ascii="Times New Roman" w:hAnsi="Times New Roman"/>
          <w:color w:val="191919"/>
          <w:sz w:val="20"/>
          <w:szCs w:val="20"/>
        </w:rPr>
        <w:t>общественнонаучного</w:t>
      </w:r>
      <w:proofErr w:type="spellEnd"/>
      <w:r w:rsidRPr="00AB201E">
        <w:rPr>
          <w:rFonts w:ascii="Times New Roman" w:hAnsi="Times New Roman"/>
          <w:color w:val="191919"/>
          <w:sz w:val="20"/>
          <w:szCs w:val="20"/>
        </w:rPr>
        <w:t xml:space="preserve"> знания о мире. В этом курсе реализуются такие важные сквозные направления современного образования, как гуманизация, экологизация и практическая направленность, которые должны способствовать формированию географической и общей культуры молодого поколения.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Вклад данного курса географии в достижение целей основного общего образования огромен.</w:t>
      </w:r>
    </w:p>
    <w:p w:rsidR="004351F9" w:rsidRPr="00AB201E" w:rsidRDefault="004351F9" w:rsidP="00A10907">
      <w:pPr>
        <w:autoSpaceDE w:val="0"/>
        <w:autoSpaceDN w:val="0"/>
        <w:adjustRightInd w:val="0"/>
        <w:spacing w:after="0" w:line="240" w:lineRule="auto"/>
        <w:ind w:firstLine="708"/>
        <w:rPr>
          <w:rFonts w:ascii="Times New Roman" w:hAnsi="Times New Roman"/>
          <w:color w:val="191919"/>
          <w:sz w:val="20"/>
          <w:szCs w:val="20"/>
        </w:rPr>
      </w:pPr>
      <w:r w:rsidRPr="00A10907">
        <w:rPr>
          <w:rFonts w:ascii="Times New Roman" w:hAnsi="Times New Roman"/>
          <w:b/>
          <w:color w:val="191919"/>
          <w:sz w:val="20"/>
          <w:szCs w:val="20"/>
        </w:rPr>
        <w:t>Основная цель начального курса географии в системе общего образования</w:t>
      </w:r>
      <w:r w:rsidRPr="00AB201E">
        <w:rPr>
          <w:rFonts w:ascii="Times New Roman" w:hAnsi="Times New Roman"/>
          <w:color w:val="191919"/>
          <w:sz w:val="20"/>
          <w:szCs w:val="20"/>
        </w:rPr>
        <w:t xml:space="preserve"> — познание многообразия современного географического пространства, что позволяет ориентироваться в мире и представлять его географическую картину, и формирование у учащихся умения использовать географические знания и навыки в повседневной жизни для объяснения, оценки и прогнозирования природных и экологических процессов и явлений, адаптации к условиям окружающей среды и обеспечения безопасности жизнедеятельности, а также экологически грамотного поведения в окружающей среде.</w:t>
      </w:r>
    </w:p>
    <w:p w:rsidR="004351F9" w:rsidRPr="00A10907" w:rsidRDefault="004351F9" w:rsidP="00A10907">
      <w:pPr>
        <w:autoSpaceDE w:val="0"/>
        <w:autoSpaceDN w:val="0"/>
        <w:adjustRightInd w:val="0"/>
        <w:spacing w:after="0" w:line="240" w:lineRule="auto"/>
        <w:ind w:firstLine="708"/>
        <w:rPr>
          <w:rFonts w:ascii="Times New Roman" w:hAnsi="Times New Roman"/>
          <w:b/>
          <w:color w:val="191919"/>
          <w:sz w:val="20"/>
          <w:szCs w:val="20"/>
        </w:rPr>
      </w:pPr>
      <w:r w:rsidRPr="00A10907">
        <w:rPr>
          <w:rFonts w:ascii="Times New Roman" w:hAnsi="Times New Roman"/>
          <w:b/>
          <w:color w:val="191919"/>
          <w:sz w:val="20"/>
          <w:szCs w:val="20"/>
        </w:rPr>
        <w:t>Изучение предмета географии в основной школе обеспечивает:</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понимание роли географической среды (жизненного пространства человечества) как важного фактора развития общества и отдельной личности;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понимание главных особенностей взаимодействия природы и общества на современном этапе его развития, значения охраны окружающей среды;</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формирование посредством содержания начального курса школьной географии мировоззренческой ценностно-смысловой сферы личности учащихся;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приобретение опыта применения географических знаний и умений в повседневной бытовой</w:t>
      </w:r>
      <w:r w:rsidR="00A10907">
        <w:rPr>
          <w:rFonts w:ascii="Times New Roman" w:hAnsi="Times New Roman"/>
          <w:color w:val="191919"/>
          <w:sz w:val="20"/>
          <w:szCs w:val="20"/>
        </w:rPr>
        <w:t xml:space="preserve"> </w:t>
      </w:r>
      <w:r w:rsidRPr="00AB201E">
        <w:rPr>
          <w:rFonts w:ascii="Times New Roman" w:hAnsi="Times New Roman"/>
          <w:color w:val="191919"/>
          <w:sz w:val="20"/>
          <w:szCs w:val="20"/>
        </w:rPr>
        <w:t>деятельности в целях адекватной ориентации в окружающей среде и выработке способов адаптации в ней;</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формирование навыков работы с различными источниками географической информации, умение использовать информационно-коммуникационные технологии и навыки моделирования и прогнозирования.</w:t>
      </w:r>
    </w:p>
    <w:p w:rsidR="004351F9" w:rsidRPr="00AB201E" w:rsidRDefault="004351F9" w:rsidP="00A10907">
      <w:pPr>
        <w:autoSpaceDE w:val="0"/>
        <w:autoSpaceDN w:val="0"/>
        <w:adjustRightInd w:val="0"/>
        <w:spacing w:after="0" w:line="240" w:lineRule="auto"/>
        <w:ind w:firstLine="708"/>
        <w:rPr>
          <w:rFonts w:ascii="Times New Roman" w:hAnsi="Times New Roman"/>
          <w:color w:val="191919"/>
          <w:sz w:val="20"/>
          <w:szCs w:val="20"/>
        </w:rPr>
      </w:pPr>
      <w:r w:rsidRPr="00A10907">
        <w:rPr>
          <w:rFonts w:ascii="Times New Roman" w:hAnsi="Times New Roman"/>
          <w:b/>
          <w:color w:val="191919"/>
          <w:sz w:val="20"/>
          <w:szCs w:val="20"/>
        </w:rPr>
        <w:t>Содержание курса географии в основной школе ориентировано на формирование</w:t>
      </w:r>
      <w:r w:rsidRPr="00AB201E">
        <w:rPr>
          <w:rFonts w:ascii="Times New Roman" w:hAnsi="Times New Roman"/>
          <w:color w:val="191919"/>
          <w:sz w:val="20"/>
          <w:szCs w:val="20"/>
        </w:rPr>
        <w:t xml:space="preserve"> широкого спектра видов деятельности (учебных действий) школьников, таких как:</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умение пользоваться одним из «языков» международного общения — географической картой;</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умение пользоваться современными информационными технологиями;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владеть научными географическими понятиями;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видеть проблемы и ставить вопросы;</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анализировать информацию, классифицировать и группировать её;</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наблюдать и исследовать местность, делать выводы и умозаключения, составлять описания и характеристики, сравнивать.</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p>
    <w:p w:rsidR="004351F9" w:rsidRPr="00AB201E" w:rsidRDefault="004351F9" w:rsidP="00A10907">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color w:val="191919"/>
          <w:sz w:val="20"/>
          <w:szCs w:val="20"/>
        </w:rPr>
        <w:t>В процессе освоения школьниками предметного географического содержания формируемые в процессе обучения знания и виды деятельности должны стать основой для достижения предметных, метапредметных и личностных результатов каждого учащегося.</w:t>
      </w:r>
    </w:p>
    <w:p w:rsidR="004351F9" w:rsidRPr="00AB201E" w:rsidRDefault="004351F9" w:rsidP="00A10907">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color w:val="191919"/>
          <w:sz w:val="20"/>
          <w:szCs w:val="20"/>
        </w:rPr>
        <w:lastRenderedPageBreak/>
        <w:t>Содержание программы по географии структурировано в два раздела «Земля – как планета Солнечной системы» и «Геосферы Земли». В таком подходе реализован принцип логической</w:t>
      </w:r>
      <w:r w:rsidR="00011C70">
        <w:rPr>
          <w:rFonts w:ascii="Times New Roman" w:hAnsi="Times New Roman"/>
          <w:color w:val="191919"/>
          <w:sz w:val="20"/>
          <w:szCs w:val="20"/>
        </w:rPr>
        <w:t xml:space="preserve"> </w:t>
      </w:r>
      <w:r w:rsidRPr="00AB201E">
        <w:rPr>
          <w:rFonts w:ascii="Times New Roman" w:hAnsi="Times New Roman"/>
          <w:color w:val="191919"/>
          <w:sz w:val="20"/>
          <w:szCs w:val="20"/>
        </w:rPr>
        <w:t>целостности, от общего к частному, т. е. от общего положения Земли в Солнечной системе к рассмотрению внутреннего строения и оболочек Земли.</w:t>
      </w:r>
    </w:p>
    <w:p w:rsidR="004351F9" w:rsidRPr="00011C70" w:rsidRDefault="004351F9" w:rsidP="004351F9">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 xml:space="preserve">   </w:t>
      </w:r>
      <w:r w:rsidR="00011C70">
        <w:rPr>
          <w:rFonts w:ascii="Times New Roman" w:hAnsi="Times New Roman"/>
          <w:b/>
          <w:bCs/>
          <w:color w:val="191919"/>
          <w:sz w:val="20"/>
          <w:szCs w:val="20"/>
        </w:rPr>
        <w:t xml:space="preserve">                               </w:t>
      </w:r>
    </w:p>
    <w:p w:rsidR="004351F9" w:rsidRPr="00AB201E" w:rsidRDefault="004351F9" w:rsidP="004351F9">
      <w:pPr>
        <w:autoSpaceDE w:val="0"/>
        <w:autoSpaceDN w:val="0"/>
        <w:adjustRightInd w:val="0"/>
        <w:spacing w:after="0" w:line="240" w:lineRule="auto"/>
        <w:rPr>
          <w:rFonts w:ascii="Times New Roman" w:hAnsi="Times New Roman"/>
          <w:b/>
          <w:bCs/>
          <w:color w:val="323E4F"/>
          <w:sz w:val="20"/>
          <w:szCs w:val="20"/>
          <w:u w:val="single"/>
        </w:rPr>
      </w:pPr>
      <w:r w:rsidRPr="00AB201E">
        <w:rPr>
          <w:rFonts w:ascii="Times New Roman" w:hAnsi="Times New Roman"/>
          <w:b/>
          <w:bCs/>
          <w:color w:val="323E4F"/>
          <w:sz w:val="20"/>
          <w:szCs w:val="20"/>
          <w:u w:val="single"/>
        </w:rPr>
        <w:t>Место курса в</w:t>
      </w:r>
      <w:r w:rsidR="00C47C15" w:rsidRPr="003339F6">
        <w:rPr>
          <w:rFonts w:ascii="Times New Roman" w:hAnsi="Times New Roman"/>
          <w:b/>
          <w:bCs/>
          <w:color w:val="323E4F"/>
          <w:sz w:val="20"/>
          <w:szCs w:val="20"/>
          <w:u w:val="single"/>
        </w:rPr>
        <w:t xml:space="preserve"> </w:t>
      </w:r>
      <w:r w:rsidRPr="00AB201E">
        <w:rPr>
          <w:rFonts w:ascii="Times New Roman" w:hAnsi="Times New Roman"/>
          <w:b/>
          <w:bCs/>
          <w:color w:val="323E4F"/>
          <w:sz w:val="20"/>
          <w:szCs w:val="20"/>
          <w:u w:val="single"/>
        </w:rPr>
        <w:t xml:space="preserve"> учебном плане</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xml:space="preserve">Программа разработана в соответствии с учебным планом для основного общего образования. География в основной школе изучается с 5 по 9 класс. Число учебных часов: из них по </w:t>
      </w:r>
      <w:r w:rsidRPr="001A0409">
        <w:rPr>
          <w:rFonts w:ascii="Times New Roman" w:hAnsi="Times New Roman"/>
          <w:color w:val="191919"/>
          <w:sz w:val="20"/>
          <w:szCs w:val="20"/>
        </w:rPr>
        <w:t>34 ч (1 ч в неделю) приходится на 5 и 6 классы</w:t>
      </w:r>
      <w:r w:rsidRPr="00AB201E">
        <w:rPr>
          <w:rFonts w:ascii="Times New Roman" w:hAnsi="Times New Roman"/>
          <w:color w:val="191919"/>
          <w:sz w:val="20"/>
          <w:szCs w:val="20"/>
        </w:rPr>
        <w:t xml:space="preserve"> и по 68 ч (2 ч в неделю) на 7, 8 и 9 классы.</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rsidR="004351F9" w:rsidRPr="00AB201E" w:rsidRDefault="004351F9" w:rsidP="004351F9">
      <w:pPr>
        <w:autoSpaceDE w:val="0"/>
        <w:autoSpaceDN w:val="0"/>
        <w:adjustRightInd w:val="0"/>
        <w:spacing w:after="0" w:line="240" w:lineRule="auto"/>
        <w:rPr>
          <w:rFonts w:ascii="Times New Roman" w:hAnsi="Times New Roman"/>
          <w:b/>
          <w:bCs/>
          <w:color w:val="323E4F"/>
          <w:sz w:val="20"/>
          <w:szCs w:val="20"/>
          <w:u w:val="single"/>
        </w:rPr>
      </w:pPr>
      <w:r w:rsidRPr="00AB201E">
        <w:rPr>
          <w:rFonts w:ascii="Times New Roman" w:hAnsi="Times New Roman"/>
          <w:b/>
          <w:bCs/>
          <w:color w:val="323E4F"/>
          <w:sz w:val="20"/>
          <w:szCs w:val="20"/>
          <w:u w:val="single"/>
        </w:rPr>
        <w:t>Начальный курс географии (5–6 классы)</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w:t>
      </w:r>
    </w:p>
    <w:p w:rsidR="00A10907" w:rsidRPr="008C25FA" w:rsidRDefault="00A10907" w:rsidP="00A10907">
      <w:pPr>
        <w:spacing w:after="0"/>
        <w:ind w:firstLine="708"/>
        <w:jc w:val="both"/>
        <w:rPr>
          <w:rFonts w:ascii="Times New Roman" w:hAnsi="Times New Roman"/>
          <w:b/>
        </w:rPr>
      </w:pPr>
      <w:r w:rsidRPr="00046F66">
        <w:rPr>
          <w:rFonts w:ascii="Times New Roman" w:hAnsi="Times New Roman"/>
          <w:b/>
          <w:bCs/>
          <w:color w:val="191919"/>
          <w:sz w:val="20"/>
          <w:szCs w:val="20"/>
        </w:rPr>
        <w:t xml:space="preserve">Программа «Начальный курс географии» полностью соответствует требованиям </w:t>
      </w:r>
      <w:r w:rsidRPr="008C25FA">
        <w:rPr>
          <w:rFonts w:ascii="Times New Roman" w:hAnsi="Times New Roman"/>
          <w:b/>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6.10.2009 №373 (с изм. от 26.10.2010, 22.09.2011, 18.12.2012, 29.12.2014, 18.05.2015, 31.12.2015), (Зарегистрировано в Минюсте России 01.02.2011 </w:t>
      </w:r>
      <w:r w:rsidRPr="008C25FA">
        <w:rPr>
          <w:rFonts w:ascii="Times New Roman" w:hAnsi="Times New Roman"/>
          <w:b/>
          <w:lang w:val="en-US"/>
        </w:rPr>
        <w:t>N</w:t>
      </w:r>
      <w:r w:rsidRPr="008C25FA">
        <w:rPr>
          <w:rFonts w:ascii="Times New Roman" w:hAnsi="Times New Roman"/>
          <w:b/>
        </w:rPr>
        <w:t xml:space="preserve"> 19644).</w:t>
      </w:r>
    </w:p>
    <w:p w:rsidR="00A10907" w:rsidRDefault="00A10907" w:rsidP="004351F9">
      <w:pPr>
        <w:autoSpaceDE w:val="0"/>
        <w:autoSpaceDN w:val="0"/>
        <w:adjustRightInd w:val="0"/>
        <w:spacing w:after="0" w:line="240" w:lineRule="auto"/>
        <w:rPr>
          <w:rFonts w:ascii="Times New Roman" w:hAnsi="Times New Roman"/>
          <w:bCs/>
          <w:color w:val="191919"/>
          <w:sz w:val="20"/>
          <w:szCs w:val="20"/>
        </w:rPr>
      </w:pPr>
    </w:p>
    <w:p w:rsidR="004351F9" w:rsidRPr="00AB201E" w:rsidRDefault="004351F9" w:rsidP="00A10907">
      <w:pPr>
        <w:autoSpaceDE w:val="0"/>
        <w:autoSpaceDN w:val="0"/>
        <w:adjustRightInd w:val="0"/>
        <w:spacing w:after="0" w:line="240" w:lineRule="auto"/>
        <w:ind w:firstLine="708"/>
        <w:rPr>
          <w:rFonts w:ascii="Times New Roman" w:hAnsi="Times New Roman"/>
          <w:bCs/>
          <w:color w:val="191919"/>
          <w:sz w:val="20"/>
          <w:szCs w:val="20"/>
        </w:rPr>
      </w:pPr>
      <w:r w:rsidRPr="00AB201E">
        <w:rPr>
          <w:rFonts w:ascii="Times New Roman" w:hAnsi="Times New Roman"/>
          <w:bCs/>
          <w:color w:val="191919"/>
          <w:sz w:val="20"/>
          <w:szCs w:val="20"/>
        </w:rPr>
        <w:t xml:space="preserve">Изучение «Начального курса географии» осуществляется </w:t>
      </w:r>
      <w:r w:rsidRPr="001A0409">
        <w:rPr>
          <w:rFonts w:ascii="Times New Roman" w:hAnsi="Times New Roman"/>
          <w:bCs/>
          <w:color w:val="191919"/>
          <w:sz w:val="20"/>
          <w:szCs w:val="20"/>
        </w:rPr>
        <w:t>в 5 и 6 классах по 34 ч (из расчёта 1 ч в неделю).</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i/>
          <w:iCs/>
          <w:color w:val="191919"/>
          <w:sz w:val="20"/>
          <w:szCs w:val="20"/>
        </w:rPr>
        <w:t xml:space="preserve">Основная цель </w:t>
      </w:r>
      <w:r w:rsidRPr="00AB201E">
        <w:rPr>
          <w:rFonts w:ascii="Times New Roman" w:hAnsi="Times New Roman"/>
          <w:bCs/>
          <w:color w:val="191919"/>
          <w:sz w:val="20"/>
          <w:szCs w:val="20"/>
        </w:rPr>
        <w:t xml:space="preserve">«Начального курса географии»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 Для успешного достижения основной цели курса необходимо решить следующие </w:t>
      </w:r>
      <w:r w:rsidRPr="00AB201E">
        <w:rPr>
          <w:rFonts w:ascii="Times New Roman" w:hAnsi="Times New Roman"/>
          <w:bCs/>
          <w:i/>
          <w:iCs/>
          <w:color w:val="191919"/>
          <w:sz w:val="20"/>
          <w:szCs w:val="20"/>
        </w:rPr>
        <w:t>учебно-методические задачи</w:t>
      </w:r>
      <w:r w:rsidRPr="00AB201E">
        <w:rPr>
          <w:rFonts w:ascii="Times New Roman" w:hAnsi="Times New Roman"/>
          <w:bCs/>
          <w:color w:val="191919"/>
          <w:sz w:val="20"/>
          <w:szCs w:val="20"/>
        </w:rPr>
        <w:t>:</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актуализировать знания и умения школьников, сформированные у них при изучении курса «Окружающий мир»»;</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развить познавательный интерес учащихся 5 и 6 классов к объектам и процессам окружающего мира;</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научить применять знания о своей местности при изучении природы Земли и человека;</w:t>
      </w:r>
    </w:p>
    <w:p w:rsidR="004351F9" w:rsidRPr="004351F9"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w:t>
      </w:r>
      <w:r w:rsidR="00A10907">
        <w:rPr>
          <w:rFonts w:ascii="Times New Roman" w:hAnsi="Times New Roman"/>
          <w:bCs/>
          <w:color w:val="191919"/>
          <w:sz w:val="20"/>
          <w:szCs w:val="20"/>
        </w:rPr>
        <w:t xml:space="preserve"> </w:t>
      </w:r>
      <w:r w:rsidRPr="00AB201E">
        <w:rPr>
          <w:rFonts w:ascii="Times New Roman" w:hAnsi="Times New Roman"/>
          <w:bCs/>
          <w:color w:val="191919"/>
          <w:sz w:val="20"/>
          <w:szCs w:val="20"/>
        </w:rPr>
        <w:t>и общ</w:t>
      </w:r>
      <w:r>
        <w:rPr>
          <w:rFonts w:ascii="Times New Roman" w:hAnsi="Times New Roman"/>
          <w:bCs/>
          <w:color w:val="191919"/>
          <w:sz w:val="20"/>
          <w:szCs w:val="20"/>
        </w:rPr>
        <w:t>ественно-географических знаний.</w:t>
      </w: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6107D6" w:rsidRDefault="006107D6" w:rsidP="004351F9">
      <w:pPr>
        <w:pStyle w:val="a3"/>
        <w:spacing w:before="1" w:beforeAutospacing="1" w:after="1" w:afterAutospacing="1"/>
        <w:jc w:val="center"/>
        <w:rPr>
          <w:b/>
          <w:sz w:val="20"/>
          <w:szCs w:val="20"/>
        </w:rPr>
      </w:pPr>
    </w:p>
    <w:p w:rsidR="004351F9" w:rsidRPr="00A10907" w:rsidRDefault="004351F9" w:rsidP="004351F9">
      <w:pPr>
        <w:pStyle w:val="a3"/>
        <w:spacing w:before="1" w:beforeAutospacing="1" w:after="1" w:afterAutospacing="1"/>
        <w:jc w:val="center"/>
        <w:rPr>
          <w:b/>
          <w:bCs/>
          <w:sz w:val="20"/>
          <w:szCs w:val="20"/>
        </w:rPr>
      </w:pPr>
      <w:r w:rsidRPr="00A10907">
        <w:rPr>
          <w:b/>
          <w:sz w:val="20"/>
          <w:szCs w:val="20"/>
        </w:rPr>
        <w:lastRenderedPageBreak/>
        <w:t xml:space="preserve">СОДЕРЖАНИЕ ТЕМ УЧЕБНОГО КУРСА И ПЛАНИРУЕМЫЕ РЕЗУЛЬТАТЫ ИЗУЧЕНИЯ РАЗДЕЛА (ТЕМЫ) </w:t>
      </w: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804"/>
      </w:tblGrid>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Содержание раздела (темы)</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Планируемые результаты</w:t>
            </w:r>
            <w:r w:rsidR="00A10907">
              <w:rPr>
                <w:rFonts w:ascii="Times New Roman" w:hAnsi="Times New Roman"/>
                <w:b/>
                <w:bCs/>
                <w:color w:val="191919"/>
                <w:sz w:val="20"/>
                <w:szCs w:val="20"/>
              </w:rPr>
              <w:t xml:space="preserve"> </w:t>
            </w:r>
            <w:r w:rsidRPr="00AB201E">
              <w:rPr>
                <w:rFonts w:ascii="Times New Roman" w:hAnsi="Times New Roman"/>
                <w:b/>
                <w:bCs/>
                <w:color w:val="191919"/>
                <w:sz w:val="20"/>
                <w:szCs w:val="20"/>
              </w:rPr>
              <w:t>изучения раздела (темы)</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Раздел «Географическое познание нашей планеты»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Что изучает география?</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Методы географии и значение науки в жизни людей.</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Основные этапы познания</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поверхности планеты.</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Выдающиеся географические путешествия и открытия</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понятия: «географический объект», «компас». </w:t>
            </w:r>
            <w:r w:rsidRPr="00AB201E">
              <w:rPr>
                <w:rFonts w:ascii="Times New Roman" w:hAnsi="Times New Roman"/>
                <w:b/>
                <w:bCs/>
                <w:color w:val="191919"/>
                <w:sz w:val="20"/>
                <w:szCs w:val="20"/>
              </w:rPr>
              <w:t>Использовать</w:t>
            </w:r>
            <w:r w:rsidRPr="00AB201E">
              <w:rPr>
                <w:rFonts w:ascii="Times New Roman" w:hAnsi="Times New Roman"/>
                <w:bCs/>
                <w:color w:val="191919"/>
                <w:sz w:val="20"/>
                <w:szCs w:val="20"/>
              </w:rPr>
              <w:t xml:space="preserve"> понятия «географический объект», «компас» для наблюдений и построений моделей, по визированию и определению направлений сторон горизонта. </w:t>
            </w:r>
            <w:r w:rsidRPr="00AB201E">
              <w:rPr>
                <w:rFonts w:ascii="Times New Roman" w:hAnsi="Times New Roman"/>
                <w:b/>
                <w:bCs/>
                <w:color w:val="191919"/>
                <w:sz w:val="20"/>
                <w:szCs w:val="20"/>
              </w:rPr>
              <w:t xml:space="preserve">Приводить </w:t>
            </w:r>
            <w:r w:rsidRPr="00AB201E">
              <w:rPr>
                <w:rFonts w:ascii="Times New Roman" w:hAnsi="Times New Roman"/>
                <w:bCs/>
                <w:color w:val="191919"/>
                <w:sz w:val="20"/>
                <w:szCs w:val="20"/>
              </w:rPr>
              <w:t xml:space="preserve">примеры географических объектов, результатов открытий и путешествий. </w:t>
            </w:r>
            <w:r w:rsidRPr="00AB201E">
              <w:rPr>
                <w:rFonts w:ascii="Times New Roman" w:hAnsi="Times New Roman"/>
                <w:b/>
                <w:bCs/>
                <w:color w:val="191919"/>
                <w:sz w:val="20"/>
                <w:szCs w:val="20"/>
              </w:rPr>
              <w:t xml:space="preserve">Отбирать </w:t>
            </w:r>
            <w:r w:rsidRPr="00AB201E">
              <w:rPr>
                <w:rFonts w:ascii="Times New Roman" w:hAnsi="Times New Roman"/>
                <w:bCs/>
                <w:color w:val="191919"/>
                <w:sz w:val="20"/>
                <w:szCs w:val="20"/>
              </w:rPr>
              <w:t xml:space="preserve">источники географической информации для определения высоты Солнца, для объяснения происхождения географических названий. </w:t>
            </w:r>
            <w:r w:rsidRPr="00AB201E">
              <w:rPr>
                <w:rFonts w:ascii="Times New Roman" w:hAnsi="Times New Roman"/>
                <w:b/>
                <w:bCs/>
                <w:color w:val="191919"/>
                <w:sz w:val="20"/>
                <w:szCs w:val="20"/>
              </w:rPr>
              <w:t xml:space="preserve">Оценивать </w:t>
            </w:r>
            <w:r w:rsidRPr="00AB201E">
              <w:rPr>
                <w:rFonts w:ascii="Times New Roman" w:hAnsi="Times New Roman"/>
                <w:bCs/>
                <w:color w:val="191919"/>
                <w:sz w:val="20"/>
                <w:szCs w:val="20"/>
              </w:rPr>
              <w:t xml:space="preserve">прогноз погоды. </w:t>
            </w:r>
            <w:r w:rsidRPr="00AB201E">
              <w:rPr>
                <w:rFonts w:ascii="Times New Roman" w:hAnsi="Times New Roman"/>
                <w:b/>
                <w:bCs/>
                <w:color w:val="191919"/>
                <w:sz w:val="20"/>
                <w:szCs w:val="20"/>
              </w:rPr>
              <w:t>Применять</w:t>
            </w:r>
            <w:r w:rsidRPr="00AB201E">
              <w:rPr>
                <w:rFonts w:ascii="Times New Roman" w:hAnsi="Times New Roman"/>
                <w:bCs/>
                <w:color w:val="191919"/>
                <w:sz w:val="20"/>
                <w:szCs w:val="20"/>
              </w:rPr>
              <w:t xml:space="preserve"> изображения Земли из космоса для определения географических объектов и их состояний</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Раздел «Земля как планета Солнечной системы»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Возникновение Земли и её</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геологическая история.</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Форма, размеры, движение Земли. Влияние космоса на Землю и жизнь людей. Сравнение Земли с обликом других планет. Объяснение следствий движения Земли вокруг Солнца и вращения Земли. Дни равноденствий и солнцестояний</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существенные признаки понятий: «глобус», «земная ось», «географический полюс», «экватор».</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Использовать</w:t>
            </w:r>
            <w:r w:rsidRPr="00AB201E">
              <w:rPr>
                <w:rFonts w:ascii="Times New Roman" w:hAnsi="Times New Roman"/>
                <w:bCs/>
                <w:color w:val="191919"/>
                <w:sz w:val="20"/>
                <w:szCs w:val="20"/>
              </w:rPr>
              <w:t xml:space="preserve"> понятия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w:t>
            </w:r>
            <w:r w:rsidRPr="00AB201E">
              <w:rPr>
                <w:rFonts w:ascii="Times New Roman" w:hAnsi="Times New Roman"/>
                <w:b/>
                <w:bCs/>
                <w:color w:val="191919"/>
                <w:sz w:val="20"/>
                <w:szCs w:val="20"/>
              </w:rPr>
              <w:t>Устанавливать</w:t>
            </w:r>
            <w:r w:rsidRPr="00AB201E">
              <w:rPr>
                <w:rFonts w:ascii="Times New Roman" w:hAnsi="Times New Roman"/>
                <w:bCs/>
                <w:color w:val="191919"/>
                <w:sz w:val="20"/>
                <w:szCs w:val="20"/>
              </w:rPr>
              <w:t xml:space="preserve"> взаимосвязи между высотой Солнца, положением Земли на околосолнечной орбите и природными сезонами, временами года. </w:t>
            </w:r>
            <w:r w:rsidRPr="00AB201E">
              <w:rPr>
                <w:rFonts w:ascii="Times New Roman" w:hAnsi="Times New Roman"/>
                <w:b/>
                <w:bCs/>
                <w:color w:val="191919"/>
                <w:sz w:val="20"/>
                <w:szCs w:val="20"/>
              </w:rPr>
              <w:t xml:space="preserve">Приводить </w:t>
            </w:r>
            <w:r w:rsidRPr="00AB201E">
              <w:rPr>
                <w:rFonts w:ascii="Times New Roman" w:hAnsi="Times New Roman"/>
                <w:bCs/>
                <w:color w:val="191919"/>
                <w:sz w:val="20"/>
                <w:szCs w:val="20"/>
              </w:rPr>
              <w:t xml:space="preserve">примеры планет земной группы. </w:t>
            </w:r>
            <w:r w:rsidRPr="00AB201E">
              <w:rPr>
                <w:rFonts w:ascii="Times New Roman" w:hAnsi="Times New Roman"/>
                <w:b/>
                <w:bCs/>
                <w:color w:val="191919"/>
                <w:sz w:val="20"/>
                <w:szCs w:val="20"/>
              </w:rPr>
              <w:t xml:space="preserve">Понимать </w:t>
            </w:r>
            <w:r w:rsidRPr="00AB201E">
              <w:rPr>
                <w:rFonts w:ascii="Times New Roman" w:hAnsi="Times New Roman"/>
                <w:bCs/>
                <w:color w:val="191919"/>
                <w:sz w:val="20"/>
                <w:szCs w:val="20"/>
              </w:rPr>
              <w:t xml:space="preserve">причины фенологических явлений. </w:t>
            </w: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приобретённые знания и умения для проведения фенологических наблюдений</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 xml:space="preserve">Раздел «Изображение земной поверхности» </w:t>
            </w:r>
          </w:p>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Тема «План местности»</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Изображение местности первыми людьми.</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Ориентирование на местности; определение направления</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Значение планов местности в практической деятельности человека</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существенные признаки понятий: «план местности», «азимут», «масштаб», «географическая карта», «абсолютная» и «относительная» высота. </w:t>
            </w: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Устанавливать</w:t>
            </w:r>
            <w:r w:rsidRPr="00AB201E">
              <w:rPr>
                <w:rFonts w:ascii="Times New Roman" w:hAnsi="Times New Roman"/>
                <w:bCs/>
                <w:color w:val="191919"/>
                <w:sz w:val="20"/>
                <w:szCs w:val="20"/>
              </w:rPr>
              <w:t xml:space="preserve"> взаимосвязи между густотой горизонталей</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и крутизной скатов холмов. </w:t>
            </w:r>
            <w:r w:rsidRPr="00AB201E">
              <w:rPr>
                <w:rFonts w:ascii="Times New Roman" w:hAnsi="Times New Roman"/>
                <w:b/>
                <w:bCs/>
                <w:color w:val="191919"/>
                <w:sz w:val="20"/>
                <w:szCs w:val="20"/>
              </w:rPr>
              <w:t>Выделять, описывать и объяснять</w:t>
            </w:r>
            <w:r w:rsidRPr="00AB201E">
              <w:rPr>
                <w:rFonts w:ascii="Times New Roman" w:hAnsi="Times New Roman"/>
                <w:bCs/>
                <w:color w:val="191919"/>
                <w:sz w:val="20"/>
                <w:szCs w:val="20"/>
              </w:rPr>
              <w:t xml:space="preserve"> существенные признаки плана, глобуса географических карт, их различия по содержанию, масштабу и способам картографического изображения. </w:t>
            </w:r>
            <w:r w:rsidRPr="00AB201E">
              <w:rPr>
                <w:rFonts w:ascii="Times New Roman" w:hAnsi="Times New Roman"/>
                <w:b/>
                <w:bCs/>
                <w:color w:val="191919"/>
                <w:sz w:val="20"/>
                <w:szCs w:val="20"/>
              </w:rPr>
              <w:t>Определять</w:t>
            </w:r>
            <w:r w:rsidRPr="00AB201E">
              <w:rPr>
                <w:rFonts w:ascii="Times New Roman" w:hAnsi="Times New Roman"/>
                <w:bCs/>
                <w:color w:val="191919"/>
                <w:sz w:val="20"/>
                <w:szCs w:val="20"/>
              </w:rPr>
              <w:t xml:space="preserve">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011C70" w:rsidRDefault="00011C70" w:rsidP="00AA72F4">
            <w:pPr>
              <w:autoSpaceDE w:val="0"/>
              <w:autoSpaceDN w:val="0"/>
              <w:adjustRightInd w:val="0"/>
              <w:spacing w:after="0" w:line="240" w:lineRule="auto"/>
              <w:rPr>
                <w:rFonts w:ascii="Times New Roman" w:hAnsi="Times New Roman"/>
                <w:b/>
                <w:bCs/>
                <w:color w:val="191919"/>
                <w:sz w:val="20"/>
                <w:szCs w:val="20"/>
              </w:rPr>
            </w:pP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приобретённые знания и умения для чтения карт Проводить самостоятельный поиск географической информации о своей местности из разных источников</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Тема «Глобус и географическая карта — модели земной поверхности»</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Глобус — модель Земли.</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Изображение поверхности</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Земли на глобусе. Географическая </w:t>
            </w:r>
            <w:proofErr w:type="spellStart"/>
            <w:r w:rsidRPr="00AB201E">
              <w:rPr>
                <w:rFonts w:ascii="Times New Roman" w:hAnsi="Times New Roman"/>
                <w:bCs/>
                <w:color w:val="191919"/>
                <w:sz w:val="20"/>
                <w:szCs w:val="20"/>
              </w:rPr>
              <w:t>карта.Градусная</w:t>
            </w:r>
            <w:proofErr w:type="spellEnd"/>
            <w:r w:rsidRPr="00AB201E">
              <w:rPr>
                <w:rFonts w:ascii="Times New Roman" w:hAnsi="Times New Roman"/>
                <w:bCs/>
                <w:color w:val="191919"/>
                <w:sz w:val="20"/>
                <w:szCs w:val="20"/>
              </w:rPr>
              <w:t xml:space="preserve"> сетка на глобусе</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и карте (географические полюсы, меридианы и параллели, тропики и полярные круги). Географические координаты. 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существенные признаки понятий: «план местности», «азимут», «масштаб», «географическая карта», «абсолютная» и «относительная» высота. </w:t>
            </w: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Устанавливать</w:t>
            </w:r>
            <w:r w:rsidRPr="00AB201E">
              <w:rPr>
                <w:rFonts w:ascii="Times New Roman" w:hAnsi="Times New Roman"/>
                <w:bCs/>
                <w:color w:val="191919"/>
                <w:sz w:val="20"/>
                <w:szCs w:val="20"/>
              </w:rPr>
              <w:t xml:space="preserve"> взаимосвязи между густотой горизонталей</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и крутизной скатов холмов. </w:t>
            </w:r>
            <w:r w:rsidRPr="00AB201E">
              <w:rPr>
                <w:rFonts w:ascii="Times New Roman" w:hAnsi="Times New Roman"/>
                <w:b/>
                <w:bCs/>
                <w:color w:val="191919"/>
                <w:sz w:val="20"/>
                <w:szCs w:val="20"/>
              </w:rPr>
              <w:t>Выделять, описывать и объяснять</w:t>
            </w:r>
            <w:r w:rsidRPr="00AB201E">
              <w:rPr>
                <w:rFonts w:ascii="Times New Roman" w:hAnsi="Times New Roman"/>
                <w:bCs/>
                <w:color w:val="191919"/>
                <w:sz w:val="20"/>
                <w:szCs w:val="20"/>
              </w:rPr>
              <w:t xml:space="preserve"> существенные признаки плана, глобуса географических карт, их различия по содержанию, масштабу и способам картографического изображения.</w:t>
            </w:r>
            <w:r w:rsidRPr="00AB201E">
              <w:rPr>
                <w:rFonts w:ascii="Times New Roman" w:hAnsi="Times New Roman"/>
                <w:b/>
                <w:bCs/>
                <w:color w:val="191919"/>
                <w:sz w:val="20"/>
                <w:szCs w:val="20"/>
              </w:rPr>
              <w:t xml:space="preserve"> Определять</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r w:rsidRPr="00AB201E">
              <w:rPr>
                <w:rFonts w:ascii="Times New Roman" w:hAnsi="Times New Roman"/>
                <w:b/>
                <w:bCs/>
                <w:color w:val="191919"/>
                <w:sz w:val="20"/>
                <w:szCs w:val="20"/>
              </w:rPr>
              <w:t xml:space="preserve"> Использовать</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приобретённые знания и умения для чтения карт. </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Проводить</w:t>
            </w:r>
            <w:r w:rsidRPr="00AB201E">
              <w:rPr>
                <w:rFonts w:ascii="Times New Roman" w:hAnsi="Times New Roman"/>
                <w:bCs/>
                <w:color w:val="191919"/>
                <w:sz w:val="20"/>
                <w:szCs w:val="20"/>
              </w:rPr>
              <w:t xml:space="preserve"> самостоятельный поиск географической информации о своей местности из разных источников</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Раздел «Геосферы Земли»</w:t>
            </w:r>
          </w:p>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Тема «Литосфера»</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Внутреннее строение</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Земли: ядро, мантия, земная кора. Литосфера — твёрдая оболочка Земли. Способы изучения земных</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глубин. Минералы и горные породы, слагающие земную кору, их использование </w:t>
            </w:r>
            <w:r w:rsidRPr="00AB201E">
              <w:rPr>
                <w:rFonts w:ascii="Times New Roman" w:hAnsi="Times New Roman"/>
                <w:bCs/>
                <w:color w:val="191919"/>
                <w:sz w:val="20"/>
                <w:szCs w:val="20"/>
              </w:rPr>
              <w:lastRenderedPageBreak/>
              <w:t>человеком. Внутренние процессы, изменяющие земную поверхность.</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Землетрясения и извержения вулканов. Виды движения земной коры. Выветривание, результаты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действия текучих вод, подземных вод, ветра, льда и антропогенной деятельности. Грозные природные явления в литосфере, правила</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поведения во время их активизации.</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Основные формы рельефа</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суши: равнины и горы, различия гор и равнин по высоте. Рельеф дна Мирового океана.</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lastRenderedPageBreak/>
              <w:t>Знать и объяснять</w:t>
            </w:r>
            <w:r w:rsidRPr="00AB201E">
              <w:rPr>
                <w:rFonts w:ascii="Times New Roman" w:hAnsi="Times New Roman"/>
                <w:bCs/>
                <w:color w:val="191919"/>
                <w:sz w:val="20"/>
                <w:szCs w:val="20"/>
              </w:rPr>
              <w:t xml:space="preserve"> существенные признаки понятий: «литосфера», «земная кора», «рельеф», «горы», «равнины».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Использовать</w:t>
            </w:r>
            <w:r w:rsidRPr="00AB201E">
              <w:rPr>
                <w:rFonts w:ascii="Times New Roman" w:hAnsi="Times New Roman"/>
                <w:bCs/>
                <w:color w:val="191919"/>
                <w:sz w:val="20"/>
                <w:szCs w:val="20"/>
              </w:rPr>
              <w:t xml:space="preserve">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w:t>
            </w:r>
            <w:r w:rsidRPr="00AB201E">
              <w:rPr>
                <w:rFonts w:ascii="Times New Roman" w:hAnsi="Times New Roman"/>
                <w:b/>
                <w:bCs/>
                <w:color w:val="191919"/>
                <w:sz w:val="20"/>
                <w:szCs w:val="20"/>
              </w:rPr>
              <w:t xml:space="preserve"> Устанавливать</w:t>
            </w:r>
            <w:r w:rsidRPr="00AB201E">
              <w:rPr>
                <w:rFonts w:ascii="Times New Roman" w:hAnsi="Times New Roman"/>
                <w:bCs/>
                <w:color w:val="191919"/>
                <w:sz w:val="20"/>
                <w:szCs w:val="20"/>
              </w:rPr>
              <w:t xml:space="preserve"> взаимосвязи между формами рельефа земной поверхности и внешними, внутренними географическими процессами.</w:t>
            </w:r>
            <w:r w:rsidRPr="00AB201E">
              <w:rPr>
                <w:rFonts w:ascii="Times New Roman" w:hAnsi="Times New Roman"/>
                <w:b/>
                <w:bCs/>
                <w:color w:val="191919"/>
                <w:sz w:val="20"/>
                <w:szCs w:val="20"/>
              </w:rPr>
              <w:t xml:space="preserve"> Приводить </w:t>
            </w:r>
            <w:r w:rsidRPr="00AB201E">
              <w:rPr>
                <w:rFonts w:ascii="Times New Roman" w:hAnsi="Times New Roman"/>
                <w:bCs/>
                <w:color w:val="191919"/>
                <w:sz w:val="20"/>
                <w:szCs w:val="20"/>
              </w:rPr>
              <w:t xml:space="preserve">примеры форм рельефа суши и дна Мирового </w:t>
            </w:r>
            <w:r w:rsidRPr="00AB201E">
              <w:rPr>
                <w:rFonts w:ascii="Times New Roman" w:hAnsi="Times New Roman"/>
                <w:bCs/>
                <w:color w:val="191919"/>
                <w:sz w:val="20"/>
                <w:szCs w:val="20"/>
              </w:rPr>
              <w:lastRenderedPageBreak/>
              <w:t>океана, стихийных природных бедствий в литосфере и возможных действий в чрезвычайных ситуациях.</w:t>
            </w:r>
            <w:r w:rsidRPr="00AB201E">
              <w:rPr>
                <w:rFonts w:ascii="Times New Roman" w:hAnsi="Times New Roman"/>
                <w:b/>
                <w:bCs/>
                <w:color w:val="191919"/>
                <w:sz w:val="20"/>
                <w:szCs w:val="20"/>
              </w:rPr>
              <w:t xml:space="preserve"> Отбирать</w:t>
            </w:r>
            <w:r w:rsidRPr="00AB201E">
              <w:rPr>
                <w:rFonts w:ascii="Times New Roman" w:hAnsi="Times New Roman"/>
                <w:bCs/>
                <w:color w:val="191919"/>
                <w:sz w:val="20"/>
                <w:szCs w:val="20"/>
              </w:rPr>
              <w:t xml:space="preserve"> источники географической информации для составления описаний форм рельефа. Формы рельефа своей местности. Природные памятники литосферы. Особенности жизни, быта, занятий населения в горах и на равнинах. Отражение особенностей окружающего человека рельефа в произведениях искусства для объяснения происхождения географических названий гор и равнин.</w:t>
            </w:r>
            <w:r w:rsidRPr="00AB201E">
              <w:rPr>
                <w:rFonts w:ascii="Times New Roman" w:hAnsi="Times New Roman"/>
                <w:b/>
                <w:bCs/>
                <w:color w:val="191919"/>
                <w:sz w:val="20"/>
                <w:szCs w:val="20"/>
              </w:rPr>
              <w:t xml:space="preserve"> Выделять, описывать и объяснять</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 xml:space="preserve">существенные признаки вулканов, землетрясений, минералов и горных пород. </w:t>
            </w:r>
            <w:r w:rsidRPr="00AB201E">
              <w:rPr>
                <w:rFonts w:ascii="Times New Roman" w:hAnsi="Times New Roman"/>
                <w:b/>
                <w:bCs/>
                <w:color w:val="191919"/>
                <w:sz w:val="20"/>
                <w:szCs w:val="20"/>
              </w:rPr>
              <w:t>Составлять</w:t>
            </w:r>
            <w:r w:rsidRPr="00AB201E">
              <w:rPr>
                <w:rFonts w:ascii="Times New Roman" w:hAnsi="Times New Roman"/>
                <w:bCs/>
                <w:color w:val="191919"/>
                <w:sz w:val="20"/>
                <w:szCs w:val="20"/>
              </w:rPr>
              <w:t xml:space="preserve"> описание гор и равнин, их географического положения.</w:t>
            </w:r>
            <w:r w:rsidRPr="00AB201E">
              <w:rPr>
                <w:rFonts w:ascii="Times New Roman" w:hAnsi="Times New Roman"/>
                <w:b/>
                <w:bCs/>
                <w:color w:val="191919"/>
                <w:sz w:val="20"/>
                <w:szCs w:val="20"/>
              </w:rPr>
              <w:t xml:space="preserve"> Использовать </w:t>
            </w:r>
            <w:r w:rsidRPr="00AB201E">
              <w:rPr>
                <w:rFonts w:ascii="Times New Roman" w:hAnsi="Times New Roman"/>
                <w:bCs/>
                <w:color w:val="191919"/>
                <w:sz w:val="20"/>
                <w:szCs w:val="20"/>
              </w:rPr>
              <w:t>приобретённые знания и умения для чтения физических карт, для оценки интенсивности землетрясений.</w:t>
            </w:r>
            <w:r w:rsidRPr="00AB201E">
              <w:rPr>
                <w:rFonts w:ascii="Times New Roman" w:hAnsi="Times New Roman"/>
                <w:b/>
                <w:bCs/>
                <w:color w:val="191919"/>
                <w:sz w:val="20"/>
                <w:szCs w:val="20"/>
              </w:rPr>
              <w:t xml:space="preserve"> Проводить </w:t>
            </w:r>
            <w:r w:rsidRPr="00AB201E">
              <w:rPr>
                <w:rFonts w:ascii="Times New Roman" w:hAnsi="Times New Roman"/>
                <w:bCs/>
                <w:color w:val="191919"/>
                <w:sz w:val="20"/>
                <w:szCs w:val="20"/>
              </w:rPr>
              <w:t>самостоятельный поиск информации о своей местности из разных источников</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lastRenderedPageBreak/>
              <w:t>Тема «Гидросфера»</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Гидросфера, её состав. Мировой круговорот воды. Мировой океан и его части. Моря, заливы, проливы. Суша в океане: острова и полуострова. Температура и солёность вод океана. Динамика вод. Воды суши. Реки. Речная система,</w:t>
            </w:r>
            <w:r w:rsidRPr="00AB201E">
              <w:rPr>
                <w:rFonts w:ascii="Times New Roman" w:hAnsi="Times New Roman"/>
                <w:b/>
                <w:bCs/>
                <w:color w:val="191919"/>
                <w:sz w:val="20"/>
                <w:szCs w:val="20"/>
              </w:rPr>
              <w:t xml:space="preserve"> </w:t>
            </w:r>
            <w:r w:rsidRPr="00AB201E">
              <w:rPr>
                <w:rFonts w:ascii="Times New Roman" w:hAnsi="Times New Roman"/>
                <w:bCs/>
                <w:color w:val="191919"/>
                <w:sz w:val="20"/>
                <w:szCs w:val="20"/>
              </w:rPr>
              <w:t>бассейн, водораздел. Речная долина и её части. Влияние рельефа на реки. Пороги и водопады. Питание и режим рек. Озёра, озёрные</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 xml:space="preserve">котловины. Болота. Ледники, снеговая линия. Оледенение, многолетняя мерзлота. Подземные воды. Человек и гидросфера. Охрана вод от  загрязнения. Природные памятники гидросферы. </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понятия: «гидросфера», «океан», «море», «река», «озеро». </w:t>
            </w: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w:t>
            </w:r>
            <w:r w:rsidRPr="00AB201E">
              <w:rPr>
                <w:rFonts w:ascii="Times New Roman" w:hAnsi="Times New Roman"/>
                <w:b/>
                <w:bCs/>
                <w:color w:val="191919"/>
                <w:sz w:val="20"/>
                <w:szCs w:val="20"/>
              </w:rPr>
              <w:t xml:space="preserve"> Устанавливать</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взаимосвязи между формами рельефа и характером реки, составом горных пород и скоростью просачивания воды.</w:t>
            </w:r>
            <w:r w:rsidRPr="00AB201E">
              <w:rPr>
                <w:rFonts w:ascii="Times New Roman" w:hAnsi="Times New Roman"/>
                <w:b/>
                <w:bCs/>
                <w:color w:val="191919"/>
                <w:sz w:val="20"/>
                <w:szCs w:val="20"/>
              </w:rPr>
              <w:t xml:space="preserve"> Приводить </w:t>
            </w:r>
            <w:r w:rsidRPr="00AB201E">
              <w:rPr>
                <w:rFonts w:ascii="Times New Roman" w:hAnsi="Times New Roman"/>
                <w:bCs/>
                <w:color w:val="191919"/>
                <w:sz w:val="20"/>
                <w:szCs w:val="20"/>
              </w:rPr>
              <w:t>примеры равнинных и горных рек, озёр по солёности и происхождению котловин, стихийных природных бедствий и возможных действий в чрезвычайных ситуациях.</w:t>
            </w:r>
            <w:r w:rsidRPr="00AB201E">
              <w:rPr>
                <w:rFonts w:ascii="Times New Roman" w:hAnsi="Times New Roman"/>
                <w:b/>
                <w:bCs/>
                <w:color w:val="191919"/>
                <w:sz w:val="20"/>
                <w:szCs w:val="20"/>
              </w:rPr>
              <w:t xml:space="preserve"> Отбирать</w:t>
            </w:r>
            <w:r w:rsidRPr="00AB201E">
              <w:rPr>
                <w:rFonts w:ascii="Times New Roman" w:hAnsi="Times New Roman"/>
                <w:bCs/>
                <w:color w:val="191919"/>
                <w:sz w:val="20"/>
                <w:szCs w:val="20"/>
              </w:rPr>
              <w:t xml:space="preserve">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w:t>
            </w:r>
            <w:r w:rsidRPr="00AB201E">
              <w:rPr>
                <w:rFonts w:ascii="Times New Roman" w:hAnsi="Times New Roman"/>
                <w:b/>
                <w:bCs/>
                <w:color w:val="191919"/>
                <w:sz w:val="20"/>
                <w:szCs w:val="20"/>
              </w:rPr>
              <w:t xml:space="preserve"> Выделять, описывать и объяснять </w:t>
            </w:r>
            <w:r w:rsidRPr="00AB201E">
              <w:rPr>
                <w:rFonts w:ascii="Times New Roman" w:hAnsi="Times New Roman"/>
                <w:bCs/>
                <w:color w:val="191919"/>
                <w:sz w:val="20"/>
                <w:szCs w:val="20"/>
              </w:rPr>
              <w:t>существенные признаки воды.</w:t>
            </w:r>
            <w:r w:rsidRPr="00AB201E">
              <w:rPr>
                <w:rFonts w:ascii="Times New Roman" w:hAnsi="Times New Roman"/>
                <w:b/>
                <w:bCs/>
                <w:color w:val="191919"/>
                <w:sz w:val="20"/>
                <w:szCs w:val="20"/>
              </w:rPr>
              <w:t xml:space="preserve"> Составлять </w:t>
            </w:r>
            <w:r w:rsidRPr="00AB201E">
              <w:rPr>
                <w:rFonts w:ascii="Times New Roman" w:hAnsi="Times New Roman"/>
                <w:bCs/>
                <w:color w:val="191919"/>
                <w:sz w:val="20"/>
                <w:szCs w:val="20"/>
              </w:rPr>
              <w:t xml:space="preserve">описание океанов и рек, их географического положения. </w:t>
            </w: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 xml:space="preserve">приобретённые знания и умения для чтения физических карт. </w:t>
            </w:r>
            <w:r w:rsidRPr="00AB201E">
              <w:rPr>
                <w:rFonts w:ascii="Times New Roman" w:hAnsi="Times New Roman"/>
                <w:b/>
                <w:bCs/>
                <w:color w:val="191919"/>
                <w:sz w:val="20"/>
                <w:szCs w:val="20"/>
              </w:rPr>
              <w:t xml:space="preserve">Проводить </w:t>
            </w:r>
            <w:r w:rsidRPr="00AB201E">
              <w:rPr>
                <w:rFonts w:ascii="Times New Roman" w:hAnsi="Times New Roman"/>
                <w:bCs/>
                <w:color w:val="191919"/>
                <w:sz w:val="20"/>
                <w:szCs w:val="20"/>
              </w:rPr>
              <w:t>самостоятельный поиск географической информации о своей местности из разных источников</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Тема «Атмосфера»</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Атмосфера, её состав, строение, значение. Нагревание земной поверхности и воздуха. Температура воздуха.</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Облака. Атмосферные осадки. Погода, причины её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хребтов. Человек и атмосфера.</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Охрана атмосферного воздуха. Погода и сезонные явления своей местности. Отражение особенностей атмосферных явлений в народном творчестве</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существенные признаки понятий: «атмосфера», «ветер», «атмосферные осадки», «погода», «климат».</w:t>
            </w:r>
            <w:r w:rsidRPr="00AB201E">
              <w:rPr>
                <w:rFonts w:ascii="Times New Roman" w:hAnsi="Times New Roman"/>
                <w:b/>
                <w:bCs/>
                <w:color w:val="191919"/>
                <w:sz w:val="20"/>
                <w:szCs w:val="20"/>
              </w:rPr>
              <w:t xml:space="preserve"> Использовать</w:t>
            </w:r>
            <w:r w:rsidRPr="00AB201E">
              <w:rPr>
                <w:rFonts w:ascii="Times New Roman" w:hAnsi="Times New Roman"/>
                <w:bCs/>
                <w:color w:val="191919"/>
                <w:sz w:val="20"/>
                <w:szCs w:val="20"/>
              </w:rPr>
              <w:t xml:space="preserve"> понятия «атмосфера», «ветер»,</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r w:rsidRPr="00AB201E">
              <w:rPr>
                <w:rFonts w:ascii="Times New Roman" w:hAnsi="Times New Roman"/>
                <w:b/>
                <w:bCs/>
                <w:color w:val="191919"/>
                <w:sz w:val="20"/>
                <w:szCs w:val="20"/>
              </w:rPr>
              <w:t xml:space="preserve"> Устанавливать</w:t>
            </w:r>
            <w:r w:rsidRPr="00AB201E">
              <w:rPr>
                <w:rFonts w:ascii="Times New Roman" w:hAnsi="Times New Roman"/>
                <w:bCs/>
                <w:color w:val="191919"/>
                <w:sz w:val="20"/>
                <w:szCs w:val="20"/>
              </w:rPr>
              <w:t xml:space="preserve">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r w:rsidRPr="00AB201E">
              <w:rPr>
                <w:rFonts w:ascii="Times New Roman" w:hAnsi="Times New Roman"/>
                <w:b/>
                <w:bCs/>
                <w:color w:val="191919"/>
                <w:sz w:val="20"/>
                <w:szCs w:val="20"/>
              </w:rPr>
              <w:t xml:space="preserve"> Приводить </w:t>
            </w:r>
            <w:r w:rsidRPr="00AB201E">
              <w:rPr>
                <w:rFonts w:ascii="Times New Roman" w:hAnsi="Times New Roman"/>
                <w:bCs/>
                <w:color w:val="191919"/>
                <w:sz w:val="20"/>
                <w:szCs w:val="20"/>
              </w:rPr>
              <w:t>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w:t>
            </w:r>
            <w:r w:rsidRPr="00AB201E">
              <w:rPr>
                <w:rFonts w:ascii="Times New Roman" w:hAnsi="Times New Roman"/>
                <w:b/>
                <w:bCs/>
                <w:color w:val="191919"/>
                <w:sz w:val="20"/>
                <w:szCs w:val="20"/>
              </w:rPr>
              <w:t xml:space="preserve"> Отбирать </w:t>
            </w:r>
            <w:r w:rsidRPr="00AB201E">
              <w:rPr>
                <w:rFonts w:ascii="Times New Roman" w:hAnsi="Times New Roman"/>
                <w:bCs/>
                <w:color w:val="191919"/>
                <w:sz w:val="20"/>
                <w:szCs w:val="20"/>
              </w:rPr>
              <w:t>источники географической информации для составления описаний погоды, для объяснения причин разнообразия климата на Земле.</w:t>
            </w:r>
            <w:r w:rsidRPr="00AB201E">
              <w:rPr>
                <w:rFonts w:ascii="Times New Roman" w:hAnsi="Times New Roman"/>
                <w:b/>
                <w:bCs/>
                <w:color w:val="191919"/>
                <w:sz w:val="20"/>
                <w:szCs w:val="20"/>
              </w:rPr>
              <w:t xml:space="preserve"> Составлять</w:t>
            </w:r>
            <w:r w:rsidRPr="00AB201E">
              <w:rPr>
                <w:rFonts w:ascii="Times New Roman" w:hAnsi="Times New Roman"/>
                <w:bCs/>
                <w:color w:val="191919"/>
                <w:sz w:val="20"/>
                <w:szCs w:val="20"/>
              </w:rPr>
              <w:t xml:space="preserve"> описание результатов наблюдений фактической погоды и будущего состояния атмосферы. </w:t>
            </w:r>
            <w:r w:rsidRPr="00AB201E">
              <w:rPr>
                <w:rFonts w:ascii="Times New Roman" w:hAnsi="Times New Roman"/>
                <w:b/>
                <w:bCs/>
                <w:color w:val="191919"/>
                <w:sz w:val="20"/>
                <w:szCs w:val="20"/>
              </w:rPr>
              <w:t>Определять</w:t>
            </w:r>
            <w:r w:rsidRPr="00AB201E">
              <w:rPr>
                <w:rFonts w:ascii="Times New Roman" w:hAnsi="Times New Roman"/>
                <w:bCs/>
                <w:color w:val="191919"/>
                <w:sz w:val="20"/>
                <w:szCs w:val="20"/>
              </w:rPr>
              <w:t xml:space="preserve">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Использовать</w:t>
            </w:r>
            <w:r w:rsidRPr="00AB201E">
              <w:rPr>
                <w:rFonts w:ascii="Times New Roman" w:hAnsi="Times New Roman"/>
                <w:bCs/>
                <w:color w:val="191919"/>
                <w:sz w:val="20"/>
                <w:szCs w:val="20"/>
              </w:rPr>
              <w:t xml:space="preserve"> приобретённые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r w:rsidRPr="00AB201E">
              <w:rPr>
                <w:rFonts w:ascii="Times New Roman" w:hAnsi="Times New Roman"/>
                <w:b/>
                <w:bCs/>
                <w:color w:val="191919"/>
                <w:sz w:val="20"/>
                <w:szCs w:val="20"/>
              </w:rPr>
              <w:t xml:space="preserve"> Проводить </w:t>
            </w:r>
            <w:r w:rsidRPr="00AB201E">
              <w:rPr>
                <w:rFonts w:ascii="Times New Roman" w:hAnsi="Times New Roman"/>
                <w:bCs/>
                <w:color w:val="191919"/>
                <w:sz w:val="20"/>
                <w:szCs w:val="20"/>
              </w:rPr>
              <w:t xml:space="preserve">самостоятельный поиск информации о своей местности из разных источников </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Тема «Почвенный покров»</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Почва и её образование. Плодородие почвы</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p>
        </w:tc>
        <w:tc>
          <w:tcPr>
            <w:tcW w:w="6804" w:type="dxa"/>
            <w:vMerge w:val="restart"/>
          </w:tcPr>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понятия: «почва», «почвенное плодородие», «биосфера», «природный комплекс». </w:t>
            </w:r>
            <w:r w:rsidRPr="00AB201E">
              <w:rPr>
                <w:rFonts w:ascii="Times New Roman" w:hAnsi="Times New Roman"/>
                <w:b/>
                <w:bCs/>
                <w:color w:val="191919"/>
                <w:sz w:val="20"/>
                <w:szCs w:val="20"/>
              </w:rPr>
              <w:t xml:space="preserve">Устанавливать </w:t>
            </w:r>
            <w:r w:rsidRPr="00AB201E">
              <w:rPr>
                <w:rFonts w:ascii="Times New Roman" w:hAnsi="Times New Roman"/>
                <w:bCs/>
                <w:color w:val="191919"/>
                <w:sz w:val="20"/>
                <w:szCs w:val="20"/>
              </w:rPr>
              <w:t xml:space="preserve">взаимосвязи между природными условиями и особенностями растительного и животного мира поясов, океана. </w:t>
            </w:r>
            <w:r w:rsidRPr="00AB201E">
              <w:rPr>
                <w:rFonts w:ascii="Times New Roman" w:hAnsi="Times New Roman"/>
                <w:b/>
                <w:bCs/>
                <w:color w:val="191919"/>
                <w:sz w:val="20"/>
                <w:szCs w:val="20"/>
              </w:rPr>
              <w:t>Приводить</w:t>
            </w:r>
            <w:r w:rsidRPr="00AB201E">
              <w:rPr>
                <w:rFonts w:ascii="Times New Roman" w:hAnsi="Times New Roman"/>
                <w:bCs/>
                <w:color w:val="191919"/>
                <w:sz w:val="20"/>
                <w:szCs w:val="20"/>
              </w:rPr>
              <w:t xml:space="preserve">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w:t>
            </w:r>
            <w:r w:rsidRPr="00AB201E">
              <w:rPr>
                <w:rFonts w:ascii="Times New Roman" w:hAnsi="Times New Roman"/>
                <w:b/>
                <w:bCs/>
                <w:color w:val="191919"/>
                <w:sz w:val="20"/>
                <w:szCs w:val="20"/>
              </w:rPr>
              <w:t>Отбирать</w:t>
            </w:r>
            <w:r w:rsidRPr="00AB201E">
              <w:rPr>
                <w:rFonts w:ascii="Times New Roman" w:hAnsi="Times New Roman"/>
                <w:bCs/>
                <w:color w:val="191919"/>
                <w:sz w:val="20"/>
                <w:szCs w:val="20"/>
              </w:rPr>
              <w:t xml:space="preserve"> источники географической информации для составления описаний животных и растений районов Земли и глубин океанов. </w:t>
            </w:r>
            <w:r w:rsidRPr="00AB201E">
              <w:rPr>
                <w:rFonts w:ascii="Times New Roman" w:hAnsi="Times New Roman"/>
                <w:b/>
                <w:bCs/>
                <w:color w:val="191919"/>
                <w:sz w:val="20"/>
                <w:szCs w:val="20"/>
              </w:rPr>
              <w:t>Выделять, описывать и объяснять</w:t>
            </w:r>
            <w:r w:rsidRPr="00AB201E">
              <w:rPr>
                <w:rFonts w:ascii="Times New Roman" w:hAnsi="Times New Roman"/>
                <w:bCs/>
                <w:color w:val="191919"/>
                <w:sz w:val="20"/>
                <w:szCs w:val="20"/>
              </w:rPr>
              <w:t xml:space="preserve"> существенные признаки почвы, растений разных районов Земли. </w:t>
            </w:r>
            <w:r w:rsidRPr="00AB201E">
              <w:rPr>
                <w:rFonts w:ascii="Times New Roman" w:hAnsi="Times New Roman"/>
                <w:b/>
                <w:bCs/>
                <w:color w:val="191919"/>
                <w:sz w:val="20"/>
                <w:szCs w:val="20"/>
              </w:rPr>
              <w:t xml:space="preserve">Составлять </w:t>
            </w:r>
            <w:r w:rsidRPr="00AB201E">
              <w:rPr>
                <w:rFonts w:ascii="Times New Roman" w:hAnsi="Times New Roman"/>
                <w:bCs/>
                <w:color w:val="191919"/>
                <w:sz w:val="20"/>
                <w:szCs w:val="20"/>
              </w:rPr>
              <w:t xml:space="preserve">описание коллекции комнатных растений. </w:t>
            </w:r>
            <w:r w:rsidRPr="00AB201E">
              <w:rPr>
                <w:rFonts w:ascii="Times New Roman" w:hAnsi="Times New Roman"/>
                <w:b/>
                <w:bCs/>
                <w:color w:val="191919"/>
                <w:sz w:val="20"/>
                <w:szCs w:val="20"/>
              </w:rPr>
              <w:t xml:space="preserve">Использовать </w:t>
            </w:r>
            <w:r w:rsidRPr="00AB201E">
              <w:rPr>
                <w:rFonts w:ascii="Times New Roman" w:hAnsi="Times New Roman"/>
                <w:bCs/>
                <w:color w:val="191919"/>
                <w:sz w:val="20"/>
                <w:szCs w:val="20"/>
              </w:rPr>
              <w:t xml:space="preserve">приобретённые знания и умения для </w:t>
            </w:r>
            <w:r w:rsidRPr="00AB201E">
              <w:rPr>
                <w:rFonts w:ascii="Times New Roman" w:hAnsi="Times New Roman"/>
                <w:bCs/>
                <w:color w:val="191919"/>
                <w:sz w:val="20"/>
                <w:szCs w:val="20"/>
              </w:rPr>
              <w:lastRenderedPageBreak/>
              <w:t xml:space="preserve">чтения карт растительного и животного мира, для составления коллекции комнатных растений. </w:t>
            </w:r>
            <w:r w:rsidRPr="00AB201E">
              <w:rPr>
                <w:rFonts w:ascii="Times New Roman" w:hAnsi="Times New Roman"/>
                <w:b/>
                <w:bCs/>
                <w:color w:val="191919"/>
                <w:sz w:val="20"/>
                <w:szCs w:val="20"/>
              </w:rPr>
              <w:t xml:space="preserve">Проводить </w:t>
            </w:r>
            <w:r w:rsidRPr="00AB201E">
              <w:rPr>
                <w:rFonts w:ascii="Times New Roman" w:hAnsi="Times New Roman"/>
                <w:bCs/>
                <w:color w:val="191919"/>
                <w:sz w:val="20"/>
                <w:szCs w:val="20"/>
              </w:rPr>
              <w:t>поиск информации.</w:t>
            </w: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t>Тема «Биосфера»</w:t>
            </w:r>
          </w:p>
          <w:p w:rsidR="004351F9" w:rsidRPr="00AB201E" w:rsidRDefault="004351F9" w:rsidP="00AA72F4">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Биосфера, её границы. Гипотезы возникновения жизни на Земле. Разнообразие животных и растений, неравномерность</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 xml:space="preserve">их распространения на суше. Жизнь в океане. Приспособленность организмов к условиям существования. Охрана органического мира. </w:t>
            </w:r>
          </w:p>
        </w:tc>
        <w:tc>
          <w:tcPr>
            <w:tcW w:w="6804" w:type="dxa"/>
            <w:vMerge/>
          </w:tcPr>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p>
        </w:tc>
      </w:tr>
      <w:tr w:rsidR="004351F9" w:rsidRPr="00AB201E" w:rsidTr="004351F9">
        <w:tc>
          <w:tcPr>
            <w:tcW w:w="4140" w:type="dxa"/>
          </w:tcPr>
          <w:p w:rsidR="004351F9" w:rsidRPr="00AB201E" w:rsidRDefault="004351F9" w:rsidP="00AA72F4">
            <w:pPr>
              <w:autoSpaceDE w:val="0"/>
              <w:autoSpaceDN w:val="0"/>
              <w:adjustRightInd w:val="0"/>
              <w:spacing w:after="0" w:line="240" w:lineRule="auto"/>
              <w:rPr>
                <w:rFonts w:ascii="Times New Roman" w:hAnsi="Times New Roman"/>
                <w:bCs/>
                <w:i/>
                <w:color w:val="191919"/>
                <w:sz w:val="20"/>
                <w:szCs w:val="20"/>
              </w:rPr>
            </w:pPr>
            <w:r w:rsidRPr="00AB201E">
              <w:rPr>
                <w:rFonts w:ascii="Times New Roman" w:hAnsi="Times New Roman"/>
                <w:bCs/>
                <w:i/>
                <w:color w:val="191919"/>
                <w:sz w:val="20"/>
                <w:szCs w:val="20"/>
              </w:rPr>
              <w:lastRenderedPageBreak/>
              <w:t>Тема «Географическая оболочка Земли»</w:t>
            </w:r>
          </w:p>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Cs/>
                <w:color w:val="191919"/>
                <w:sz w:val="20"/>
                <w:szCs w:val="20"/>
              </w:rPr>
              <w:t>Взаимосвязь и взаимовлияние земных оболочек: литосферы, гидросферы, атмосферы, биосферы и почвенного покрова. Природно-территориальные комплексы. Географическая оболочка  - самый большой природный комплекс. Состав и строение географической оболочки. Человек как часть географической оболочки.</w:t>
            </w:r>
          </w:p>
        </w:tc>
        <w:tc>
          <w:tcPr>
            <w:tcW w:w="6804" w:type="dxa"/>
          </w:tcPr>
          <w:p w:rsidR="004351F9" w:rsidRPr="00AB201E" w:rsidRDefault="004351F9" w:rsidP="00AA72F4">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Знать и объяснять</w:t>
            </w:r>
            <w:r w:rsidRPr="00AB201E">
              <w:rPr>
                <w:rFonts w:ascii="Times New Roman" w:hAnsi="Times New Roman"/>
                <w:bCs/>
                <w:color w:val="191919"/>
                <w:sz w:val="20"/>
                <w:szCs w:val="20"/>
              </w:rPr>
              <w:t xml:space="preserve"> существенные признаки понятий: «географическая оболочка», «природно-территориальный комплекс», «раса». </w:t>
            </w:r>
            <w:r w:rsidRPr="00AB201E">
              <w:rPr>
                <w:rFonts w:ascii="Times New Roman" w:hAnsi="Times New Roman"/>
                <w:b/>
                <w:bCs/>
                <w:color w:val="191919"/>
                <w:sz w:val="20"/>
                <w:szCs w:val="20"/>
              </w:rPr>
              <w:t>Использовать</w:t>
            </w:r>
            <w:r w:rsidRPr="00AB201E">
              <w:rPr>
                <w:rFonts w:ascii="Times New Roman" w:hAnsi="Times New Roman"/>
                <w:bCs/>
                <w:color w:val="191919"/>
                <w:sz w:val="20"/>
                <w:szCs w:val="20"/>
              </w:rPr>
              <w:t xml:space="preserve">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 </w:t>
            </w:r>
            <w:r w:rsidRPr="00AB201E">
              <w:rPr>
                <w:rFonts w:ascii="Times New Roman" w:hAnsi="Times New Roman"/>
                <w:b/>
                <w:bCs/>
                <w:color w:val="191919"/>
                <w:sz w:val="20"/>
                <w:szCs w:val="20"/>
              </w:rPr>
              <w:t>Устанавливать</w:t>
            </w:r>
            <w:r w:rsidRPr="00AB201E">
              <w:rPr>
                <w:rFonts w:ascii="Times New Roman" w:hAnsi="Times New Roman"/>
                <w:bCs/>
                <w:color w:val="191919"/>
                <w:sz w:val="20"/>
                <w:szCs w:val="20"/>
              </w:rPr>
              <w:t xml:space="preserve"> взаимосвязи между оболочками Земли. </w:t>
            </w:r>
            <w:r w:rsidRPr="00AB201E">
              <w:rPr>
                <w:rFonts w:ascii="Times New Roman" w:hAnsi="Times New Roman"/>
                <w:b/>
                <w:bCs/>
                <w:color w:val="191919"/>
                <w:sz w:val="20"/>
                <w:szCs w:val="20"/>
              </w:rPr>
              <w:t xml:space="preserve">Составлять </w:t>
            </w:r>
            <w:r w:rsidRPr="00AB201E">
              <w:rPr>
                <w:rFonts w:ascii="Times New Roman" w:hAnsi="Times New Roman"/>
                <w:bCs/>
                <w:color w:val="191919"/>
                <w:sz w:val="20"/>
                <w:szCs w:val="20"/>
              </w:rPr>
              <w:t xml:space="preserve">описание представителей различных рас. </w:t>
            </w:r>
            <w:r w:rsidRPr="00AB201E">
              <w:rPr>
                <w:rFonts w:ascii="Times New Roman" w:hAnsi="Times New Roman"/>
                <w:b/>
                <w:bCs/>
                <w:color w:val="191919"/>
                <w:sz w:val="20"/>
                <w:szCs w:val="20"/>
              </w:rPr>
              <w:t>Отбирать</w:t>
            </w:r>
            <w:r w:rsidRPr="00AB201E">
              <w:rPr>
                <w:rFonts w:ascii="Times New Roman" w:hAnsi="Times New Roman"/>
                <w:bCs/>
                <w:color w:val="191919"/>
                <w:sz w:val="20"/>
                <w:szCs w:val="20"/>
              </w:rPr>
              <w:t xml:space="preserve"> источники географической информации для составления описаний состава и строения географической оболочки. </w:t>
            </w:r>
            <w:r w:rsidRPr="00AB201E">
              <w:rPr>
                <w:rFonts w:ascii="Times New Roman" w:hAnsi="Times New Roman"/>
                <w:b/>
                <w:bCs/>
                <w:color w:val="191919"/>
                <w:sz w:val="20"/>
                <w:szCs w:val="20"/>
              </w:rPr>
              <w:t>Выделять, описывать и объяснять</w:t>
            </w:r>
            <w:r w:rsidRPr="00AB201E">
              <w:rPr>
                <w:rFonts w:ascii="Times New Roman" w:hAnsi="Times New Roman"/>
                <w:bCs/>
                <w:color w:val="191919"/>
                <w:sz w:val="20"/>
                <w:szCs w:val="20"/>
              </w:rPr>
              <w:t xml:space="preserve"> существенные признаки круговорота вещества в природе.</w:t>
            </w:r>
          </w:p>
        </w:tc>
      </w:tr>
    </w:tbl>
    <w:p w:rsidR="004351F9" w:rsidRPr="00AB201E" w:rsidRDefault="004351F9" w:rsidP="004351F9">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 xml:space="preserve">                  </w:t>
      </w:r>
    </w:p>
    <w:p w:rsidR="004351F9" w:rsidRPr="00AB201E" w:rsidRDefault="004351F9" w:rsidP="00A10907">
      <w:pPr>
        <w:spacing w:after="0" w:line="240" w:lineRule="auto"/>
        <w:rPr>
          <w:rFonts w:ascii="Times New Roman" w:hAnsi="Times New Roman"/>
          <w:b/>
          <w:sz w:val="20"/>
          <w:szCs w:val="20"/>
        </w:rPr>
      </w:pPr>
    </w:p>
    <w:p w:rsidR="004351F9" w:rsidRPr="00A10907" w:rsidRDefault="004351F9" w:rsidP="004351F9">
      <w:pPr>
        <w:spacing w:after="0" w:line="240" w:lineRule="auto"/>
        <w:ind w:left="360"/>
        <w:jc w:val="center"/>
        <w:rPr>
          <w:rFonts w:ascii="Times New Roman" w:hAnsi="Times New Roman"/>
          <w:b/>
          <w:sz w:val="20"/>
          <w:szCs w:val="20"/>
        </w:rPr>
      </w:pPr>
      <w:r w:rsidRPr="00A10907">
        <w:rPr>
          <w:rFonts w:ascii="Times New Roman" w:hAnsi="Times New Roman"/>
          <w:b/>
          <w:sz w:val="20"/>
          <w:szCs w:val="20"/>
        </w:rPr>
        <w:t>УЧЕБНО – ТЕМАТИЧЕСКИЙ ПЛАН 6 КЛАСС</w:t>
      </w:r>
    </w:p>
    <w:p w:rsidR="004351F9" w:rsidRPr="00AB201E" w:rsidRDefault="004351F9" w:rsidP="004351F9">
      <w:pPr>
        <w:spacing w:after="0" w:line="240" w:lineRule="auto"/>
        <w:ind w:left="360"/>
        <w:jc w:val="center"/>
        <w:rPr>
          <w:rFonts w:ascii="Times New Roman" w:hAnsi="Times New Roman"/>
          <w:b/>
          <w:sz w:val="20"/>
          <w:szCs w:val="20"/>
        </w:rPr>
      </w:pPr>
    </w:p>
    <w:tbl>
      <w:tblPr>
        <w:tblW w:w="10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1276"/>
        <w:gridCol w:w="3968"/>
      </w:tblGrid>
      <w:tr w:rsidR="004351F9" w:rsidRPr="00AB201E" w:rsidTr="004351F9">
        <w:tc>
          <w:tcPr>
            <w:tcW w:w="5236" w:type="dxa"/>
          </w:tcPr>
          <w:p w:rsidR="004351F9" w:rsidRPr="00AB201E" w:rsidRDefault="004351F9" w:rsidP="00AA72F4">
            <w:pPr>
              <w:spacing w:after="0" w:line="240" w:lineRule="auto"/>
              <w:jc w:val="center"/>
              <w:rPr>
                <w:rFonts w:ascii="Times New Roman" w:hAnsi="Times New Roman"/>
                <w:b/>
                <w:sz w:val="20"/>
                <w:szCs w:val="20"/>
              </w:rPr>
            </w:pPr>
            <w:r w:rsidRPr="00AB201E">
              <w:rPr>
                <w:rFonts w:ascii="Times New Roman" w:hAnsi="Times New Roman"/>
                <w:b/>
                <w:sz w:val="20"/>
                <w:szCs w:val="20"/>
              </w:rPr>
              <w:t>Тема</w:t>
            </w:r>
          </w:p>
        </w:tc>
        <w:tc>
          <w:tcPr>
            <w:tcW w:w="1276" w:type="dxa"/>
          </w:tcPr>
          <w:p w:rsidR="004351F9" w:rsidRPr="00AB201E" w:rsidRDefault="004351F9" w:rsidP="00AA72F4">
            <w:pPr>
              <w:spacing w:after="0" w:line="240" w:lineRule="auto"/>
              <w:jc w:val="center"/>
              <w:rPr>
                <w:rFonts w:ascii="Times New Roman" w:hAnsi="Times New Roman"/>
                <w:b/>
                <w:sz w:val="20"/>
                <w:szCs w:val="20"/>
              </w:rPr>
            </w:pPr>
            <w:r w:rsidRPr="00AB201E">
              <w:rPr>
                <w:rFonts w:ascii="Times New Roman" w:hAnsi="Times New Roman"/>
                <w:b/>
                <w:sz w:val="20"/>
                <w:szCs w:val="20"/>
              </w:rPr>
              <w:t>Кол-во</w:t>
            </w:r>
          </w:p>
          <w:p w:rsidR="004351F9" w:rsidRPr="00AB201E" w:rsidRDefault="004351F9" w:rsidP="00AA72F4">
            <w:pPr>
              <w:spacing w:after="0" w:line="240" w:lineRule="auto"/>
              <w:jc w:val="center"/>
              <w:rPr>
                <w:rFonts w:ascii="Times New Roman" w:hAnsi="Times New Roman"/>
                <w:sz w:val="20"/>
                <w:szCs w:val="20"/>
              </w:rPr>
            </w:pPr>
            <w:r w:rsidRPr="00AB201E">
              <w:rPr>
                <w:rFonts w:ascii="Times New Roman" w:hAnsi="Times New Roman"/>
                <w:b/>
                <w:sz w:val="20"/>
                <w:szCs w:val="20"/>
              </w:rPr>
              <w:t>часов</w:t>
            </w:r>
          </w:p>
        </w:tc>
        <w:tc>
          <w:tcPr>
            <w:tcW w:w="3968" w:type="dxa"/>
          </w:tcPr>
          <w:p w:rsidR="004351F9" w:rsidRPr="00AB201E" w:rsidRDefault="004351F9" w:rsidP="00AA72F4">
            <w:pPr>
              <w:spacing w:after="0" w:line="240" w:lineRule="auto"/>
              <w:jc w:val="center"/>
              <w:rPr>
                <w:rFonts w:ascii="Times New Roman" w:hAnsi="Times New Roman"/>
                <w:b/>
                <w:sz w:val="20"/>
                <w:szCs w:val="20"/>
              </w:rPr>
            </w:pPr>
            <w:r w:rsidRPr="00AB201E">
              <w:rPr>
                <w:rFonts w:ascii="Times New Roman" w:hAnsi="Times New Roman"/>
                <w:b/>
                <w:sz w:val="20"/>
                <w:szCs w:val="20"/>
              </w:rPr>
              <w:t>Формы контроля</w:t>
            </w:r>
          </w:p>
        </w:tc>
      </w:tr>
      <w:tr w:rsidR="004351F9" w:rsidRPr="00AB201E" w:rsidTr="004351F9">
        <w:tc>
          <w:tcPr>
            <w:tcW w:w="5236" w:type="dxa"/>
          </w:tcPr>
          <w:p w:rsidR="004351F9" w:rsidRPr="00AB201E" w:rsidRDefault="004351F9" w:rsidP="00AA72F4">
            <w:pPr>
              <w:pStyle w:val="a3"/>
              <w:spacing w:before="1" w:beforeAutospacing="1" w:after="1" w:afterAutospacing="1"/>
              <w:rPr>
                <w:sz w:val="20"/>
                <w:szCs w:val="20"/>
              </w:rPr>
            </w:pPr>
            <w:r w:rsidRPr="00AB201E">
              <w:rPr>
                <w:i/>
                <w:sz w:val="20"/>
                <w:szCs w:val="20"/>
              </w:rPr>
              <w:t>Раздел 1</w:t>
            </w:r>
            <w:r w:rsidRPr="00AB201E">
              <w:rPr>
                <w:sz w:val="20"/>
                <w:szCs w:val="20"/>
              </w:rPr>
              <w:t xml:space="preserve"> ВВЕДЕНИЕ.</w:t>
            </w:r>
            <w:r w:rsidRPr="00AB201E">
              <w:rPr>
                <w:b/>
                <w:bCs/>
                <w:color w:val="191919"/>
                <w:sz w:val="20"/>
                <w:szCs w:val="20"/>
              </w:rPr>
              <w:t xml:space="preserve"> </w:t>
            </w:r>
            <w:r w:rsidRPr="00AB201E">
              <w:rPr>
                <w:sz w:val="20"/>
                <w:szCs w:val="20"/>
              </w:rPr>
              <w:t xml:space="preserve">ГЕОГРАФИЧЕСКОЕ ПОЗНАНИЕ НАШЕЙ ПЛАНЕТЫ </w:t>
            </w:r>
          </w:p>
        </w:tc>
        <w:tc>
          <w:tcPr>
            <w:tcW w:w="1276"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 xml:space="preserve"> </w:t>
            </w:r>
            <w:r w:rsidRPr="00AB201E">
              <w:rPr>
                <w:sz w:val="20"/>
                <w:szCs w:val="20"/>
              </w:rPr>
              <w:t>6</w:t>
            </w:r>
          </w:p>
        </w:tc>
        <w:tc>
          <w:tcPr>
            <w:tcW w:w="3968"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Текущий контроль Практических работ – 1</w:t>
            </w:r>
          </w:p>
          <w:p w:rsidR="004351F9" w:rsidRPr="00AB201E" w:rsidRDefault="004351F9" w:rsidP="00AA72F4">
            <w:pPr>
              <w:spacing w:after="0" w:line="240" w:lineRule="auto"/>
              <w:rPr>
                <w:rFonts w:ascii="Times New Roman" w:hAnsi="Times New Roman"/>
                <w:sz w:val="20"/>
                <w:szCs w:val="20"/>
              </w:rPr>
            </w:pPr>
          </w:p>
        </w:tc>
      </w:tr>
      <w:tr w:rsidR="004351F9" w:rsidRPr="00AB201E" w:rsidTr="004351F9">
        <w:tc>
          <w:tcPr>
            <w:tcW w:w="5236" w:type="dxa"/>
          </w:tcPr>
          <w:p w:rsidR="004351F9" w:rsidRPr="00AB201E" w:rsidRDefault="004351F9" w:rsidP="00AA72F4">
            <w:pPr>
              <w:spacing w:after="0" w:line="240" w:lineRule="auto"/>
              <w:rPr>
                <w:rFonts w:ascii="Times New Roman" w:hAnsi="Times New Roman"/>
                <w:bCs/>
                <w:color w:val="191919"/>
                <w:sz w:val="20"/>
                <w:szCs w:val="20"/>
              </w:rPr>
            </w:pPr>
            <w:r w:rsidRPr="00AB201E">
              <w:rPr>
                <w:rFonts w:ascii="Times New Roman" w:hAnsi="Times New Roman"/>
                <w:sz w:val="20"/>
                <w:szCs w:val="20"/>
              </w:rPr>
              <w:t>Раздел 2.</w:t>
            </w:r>
            <w:r w:rsidRPr="00AB201E">
              <w:rPr>
                <w:rFonts w:ascii="Times New Roman" w:hAnsi="Times New Roman"/>
                <w:b/>
                <w:bCs/>
                <w:color w:val="191919"/>
                <w:sz w:val="20"/>
                <w:szCs w:val="20"/>
              </w:rPr>
              <w:t xml:space="preserve"> </w:t>
            </w:r>
            <w:r w:rsidRPr="00AB201E">
              <w:rPr>
                <w:rFonts w:ascii="Times New Roman" w:hAnsi="Times New Roman"/>
                <w:sz w:val="20"/>
                <w:szCs w:val="20"/>
              </w:rPr>
              <w:t xml:space="preserve">ИЗОБРАЖЕНИЕ ЗЕМНОЙ ПОВЕРХНОСТИ                                                                                                            Тема 1. ПЛАН МЕСТНОСТИ </w:t>
            </w:r>
          </w:p>
          <w:p w:rsidR="004351F9" w:rsidRPr="00AB201E" w:rsidRDefault="004351F9" w:rsidP="00AA72F4">
            <w:pPr>
              <w:pStyle w:val="a3"/>
              <w:spacing w:before="1" w:beforeAutospacing="1" w:after="1" w:afterAutospacing="1"/>
              <w:rPr>
                <w:sz w:val="20"/>
                <w:szCs w:val="20"/>
              </w:rPr>
            </w:pPr>
            <w:r w:rsidRPr="00AB201E">
              <w:rPr>
                <w:sz w:val="20"/>
                <w:szCs w:val="20"/>
              </w:rPr>
              <w:t>Тема 2.</w:t>
            </w:r>
            <w:r w:rsidRPr="00AB201E">
              <w:rPr>
                <w:b/>
                <w:sz w:val="20"/>
                <w:szCs w:val="20"/>
              </w:rPr>
              <w:t xml:space="preserve"> </w:t>
            </w:r>
            <w:r w:rsidRPr="00AB201E">
              <w:rPr>
                <w:sz w:val="20"/>
                <w:szCs w:val="20"/>
              </w:rPr>
              <w:t xml:space="preserve">ГЛОБУС И ГЕОГРАФИЧЕСКАЯ КАРТА </w:t>
            </w:r>
          </w:p>
        </w:tc>
        <w:tc>
          <w:tcPr>
            <w:tcW w:w="1276"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12  из них</w:t>
            </w:r>
          </w:p>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6</w:t>
            </w:r>
          </w:p>
          <w:p w:rsidR="004351F9" w:rsidRPr="00AB201E" w:rsidRDefault="004351F9" w:rsidP="00AA72F4">
            <w:pPr>
              <w:spacing w:after="0" w:line="240" w:lineRule="auto"/>
              <w:rPr>
                <w:rFonts w:ascii="Times New Roman" w:hAnsi="Times New Roman"/>
                <w:sz w:val="20"/>
                <w:szCs w:val="20"/>
              </w:rPr>
            </w:pPr>
          </w:p>
          <w:p w:rsidR="004351F9" w:rsidRPr="00AB201E" w:rsidRDefault="00133EE9" w:rsidP="00AA72F4">
            <w:pPr>
              <w:spacing w:after="0" w:line="240" w:lineRule="auto"/>
              <w:rPr>
                <w:rFonts w:ascii="Times New Roman" w:hAnsi="Times New Roman"/>
                <w:sz w:val="20"/>
                <w:szCs w:val="20"/>
              </w:rPr>
            </w:pPr>
            <w:r>
              <w:rPr>
                <w:rFonts w:ascii="Times New Roman" w:hAnsi="Times New Roman"/>
                <w:sz w:val="20"/>
                <w:szCs w:val="20"/>
              </w:rPr>
              <w:t>6</w:t>
            </w:r>
          </w:p>
        </w:tc>
        <w:tc>
          <w:tcPr>
            <w:tcW w:w="3968"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 xml:space="preserve">Текущий контроль </w:t>
            </w:r>
          </w:p>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Обобщение - 1</w:t>
            </w:r>
          </w:p>
        </w:tc>
      </w:tr>
      <w:tr w:rsidR="004351F9" w:rsidRPr="00AB201E" w:rsidTr="004351F9">
        <w:trPr>
          <w:trHeight w:val="627"/>
        </w:trPr>
        <w:tc>
          <w:tcPr>
            <w:tcW w:w="5236" w:type="dxa"/>
          </w:tcPr>
          <w:p w:rsidR="004351F9" w:rsidRPr="00AB201E" w:rsidRDefault="004351F9" w:rsidP="00AA72F4">
            <w:pPr>
              <w:pStyle w:val="a3"/>
              <w:spacing w:before="1" w:beforeAutospacing="1" w:after="1" w:afterAutospacing="1"/>
              <w:rPr>
                <w:b/>
                <w:bCs/>
                <w:color w:val="191919"/>
                <w:sz w:val="20"/>
                <w:szCs w:val="20"/>
              </w:rPr>
            </w:pPr>
            <w:r w:rsidRPr="00AB201E">
              <w:rPr>
                <w:sz w:val="20"/>
                <w:szCs w:val="20"/>
              </w:rPr>
              <w:t>ГЕОСФЕРЫ ЗЕМЛИ</w:t>
            </w:r>
            <w:r w:rsidRPr="00AB201E">
              <w:rPr>
                <w:b/>
                <w:bCs/>
                <w:color w:val="191919"/>
                <w:sz w:val="20"/>
                <w:szCs w:val="20"/>
              </w:rPr>
              <w:t xml:space="preserve"> </w:t>
            </w:r>
          </w:p>
          <w:p w:rsidR="004351F9" w:rsidRPr="00AB201E" w:rsidRDefault="004351F9" w:rsidP="00AA72F4">
            <w:pPr>
              <w:pStyle w:val="a3"/>
              <w:spacing w:before="1" w:beforeAutospacing="1" w:after="1" w:afterAutospacing="1"/>
              <w:rPr>
                <w:sz w:val="20"/>
                <w:szCs w:val="20"/>
              </w:rPr>
            </w:pPr>
            <w:r w:rsidRPr="00AB201E">
              <w:rPr>
                <w:sz w:val="20"/>
                <w:szCs w:val="20"/>
              </w:rPr>
              <w:t>Тема 1. ЛИТОСФЕРА</w:t>
            </w:r>
            <w:r w:rsidRPr="00AB201E">
              <w:rPr>
                <w:b/>
                <w:bCs/>
                <w:color w:val="191919"/>
                <w:sz w:val="20"/>
                <w:szCs w:val="20"/>
              </w:rPr>
              <w:t xml:space="preserve"> </w:t>
            </w:r>
          </w:p>
        </w:tc>
        <w:tc>
          <w:tcPr>
            <w:tcW w:w="1276"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1</w:t>
            </w:r>
            <w:r w:rsidR="001A0409">
              <w:rPr>
                <w:rFonts w:ascii="Times New Roman" w:hAnsi="Times New Roman"/>
                <w:sz w:val="20"/>
                <w:szCs w:val="20"/>
              </w:rPr>
              <w:t>5</w:t>
            </w:r>
            <w:r w:rsidRPr="00AB201E">
              <w:rPr>
                <w:rFonts w:ascii="Times New Roman" w:hAnsi="Times New Roman"/>
                <w:sz w:val="20"/>
                <w:szCs w:val="20"/>
              </w:rPr>
              <w:t xml:space="preserve"> из них</w:t>
            </w:r>
          </w:p>
          <w:p w:rsidR="004351F9" w:rsidRPr="00AB201E" w:rsidRDefault="004351F9" w:rsidP="00AA72F4">
            <w:pPr>
              <w:spacing w:after="0" w:line="240" w:lineRule="auto"/>
              <w:rPr>
                <w:rFonts w:ascii="Times New Roman" w:hAnsi="Times New Roman"/>
                <w:sz w:val="20"/>
                <w:szCs w:val="20"/>
              </w:rPr>
            </w:pPr>
          </w:p>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5</w:t>
            </w:r>
          </w:p>
        </w:tc>
        <w:tc>
          <w:tcPr>
            <w:tcW w:w="3968" w:type="dxa"/>
            <w:vMerge w:val="restart"/>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Текущий контроль</w:t>
            </w:r>
          </w:p>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Практических работ – 1</w:t>
            </w:r>
          </w:p>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Обобщение - 1</w:t>
            </w:r>
          </w:p>
        </w:tc>
      </w:tr>
      <w:tr w:rsidR="004351F9" w:rsidRPr="00AB201E" w:rsidTr="004351F9">
        <w:trPr>
          <w:trHeight w:val="319"/>
        </w:trPr>
        <w:tc>
          <w:tcPr>
            <w:tcW w:w="5236" w:type="dxa"/>
          </w:tcPr>
          <w:p w:rsidR="004351F9" w:rsidRPr="00AB201E" w:rsidRDefault="004351F9" w:rsidP="00AA72F4">
            <w:pPr>
              <w:pStyle w:val="a3"/>
              <w:spacing w:before="1" w:beforeAutospacing="1" w:after="1" w:afterAutospacing="1"/>
              <w:rPr>
                <w:sz w:val="20"/>
                <w:szCs w:val="20"/>
              </w:rPr>
            </w:pPr>
            <w:r w:rsidRPr="00AB201E">
              <w:rPr>
                <w:sz w:val="20"/>
                <w:szCs w:val="20"/>
              </w:rPr>
              <w:t>Тема 2.</w:t>
            </w:r>
            <w:r w:rsidRPr="00AB201E">
              <w:rPr>
                <w:b/>
                <w:sz w:val="20"/>
                <w:szCs w:val="20"/>
              </w:rPr>
              <w:t xml:space="preserve"> </w:t>
            </w:r>
            <w:r w:rsidRPr="00AB201E">
              <w:rPr>
                <w:sz w:val="20"/>
                <w:szCs w:val="20"/>
              </w:rPr>
              <w:t xml:space="preserve">АТМОСФЕРА </w:t>
            </w:r>
          </w:p>
        </w:tc>
        <w:tc>
          <w:tcPr>
            <w:tcW w:w="1276" w:type="dxa"/>
          </w:tcPr>
          <w:p w:rsidR="004351F9" w:rsidRPr="00AB201E" w:rsidRDefault="001A0409" w:rsidP="00AA72F4">
            <w:pPr>
              <w:spacing w:after="0" w:line="240" w:lineRule="auto"/>
              <w:rPr>
                <w:rFonts w:ascii="Times New Roman" w:hAnsi="Times New Roman"/>
                <w:sz w:val="20"/>
                <w:szCs w:val="20"/>
              </w:rPr>
            </w:pPr>
            <w:r>
              <w:rPr>
                <w:rFonts w:ascii="Times New Roman" w:hAnsi="Times New Roman"/>
                <w:sz w:val="20"/>
                <w:szCs w:val="20"/>
              </w:rPr>
              <w:t>5</w:t>
            </w:r>
          </w:p>
        </w:tc>
        <w:tc>
          <w:tcPr>
            <w:tcW w:w="3968" w:type="dxa"/>
            <w:vMerge/>
          </w:tcPr>
          <w:p w:rsidR="004351F9" w:rsidRPr="00AB201E" w:rsidRDefault="004351F9" w:rsidP="00AA72F4">
            <w:pPr>
              <w:spacing w:after="0" w:line="240" w:lineRule="auto"/>
              <w:rPr>
                <w:rFonts w:ascii="Times New Roman" w:hAnsi="Times New Roman"/>
                <w:sz w:val="20"/>
                <w:szCs w:val="20"/>
              </w:rPr>
            </w:pPr>
          </w:p>
        </w:tc>
      </w:tr>
      <w:tr w:rsidR="004351F9" w:rsidRPr="00AB201E" w:rsidTr="004351F9">
        <w:trPr>
          <w:trHeight w:val="423"/>
        </w:trPr>
        <w:tc>
          <w:tcPr>
            <w:tcW w:w="5236" w:type="dxa"/>
          </w:tcPr>
          <w:p w:rsidR="004351F9" w:rsidRPr="00AB201E" w:rsidRDefault="004351F9" w:rsidP="00AA72F4">
            <w:pPr>
              <w:pStyle w:val="a3"/>
              <w:spacing w:before="1" w:beforeAutospacing="1" w:after="1" w:afterAutospacing="1"/>
              <w:rPr>
                <w:sz w:val="20"/>
                <w:szCs w:val="20"/>
              </w:rPr>
            </w:pPr>
            <w:r w:rsidRPr="00AB201E">
              <w:rPr>
                <w:sz w:val="20"/>
                <w:szCs w:val="20"/>
              </w:rPr>
              <w:t>Тема 3. ГИДРОСФЕРА</w:t>
            </w:r>
          </w:p>
        </w:tc>
        <w:tc>
          <w:tcPr>
            <w:tcW w:w="1276" w:type="dxa"/>
          </w:tcPr>
          <w:p w:rsidR="004351F9" w:rsidRPr="00AB201E" w:rsidRDefault="001A0409" w:rsidP="00AA72F4">
            <w:pPr>
              <w:spacing w:after="0" w:line="240" w:lineRule="auto"/>
              <w:rPr>
                <w:rFonts w:ascii="Times New Roman" w:hAnsi="Times New Roman"/>
                <w:sz w:val="20"/>
                <w:szCs w:val="20"/>
              </w:rPr>
            </w:pPr>
            <w:r>
              <w:rPr>
                <w:rFonts w:ascii="Times New Roman" w:hAnsi="Times New Roman"/>
                <w:sz w:val="20"/>
                <w:szCs w:val="20"/>
              </w:rPr>
              <w:t>3</w:t>
            </w:r>
          </w:p>
        </w:tc>
        <w:tc>
          <w:tcPr>
            <w:tcW w:w="3968" w:type="dxa"/>
            <w:vMerge/>
          </w:tcPr>
          <w:p w:rsidR="004351F9" w:rsidRPr="00AB201E" w:rsidRDefault="004351F9" w:rsidP="00AA72F4">
            <w:pPr>
              <w:spacing w:after="0" w:line="240" w:lineRule="auto"/>
              <w:rPr>
                <w:rFonts w:ascii="Times New Roman" w:hAnsi="Times New Roman"/>
                <w:sz w:val="20"/>
                <w:szCs w:val="20"/>
              </w:rPr>
            </w:pPr>
          </w:p>
        </w:tc>
      </w:tr>
      <w:tr w:rsidR="004351F9" w:rsidRPr="00AB201E" w:rsidTr="004351F9">
        <w:trPr>
          <w:trHeight w:val="416"/>
        </w:trPr>
        <w:tc>
          <w:tcPr>
            <w:tcW w:w="5236"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Тема 4. БИОСФЕРА И ПОЧВЕННЫЙ ПОКРОВ</w:t>
            </w:r>
          </w:p>
        </w:tc>
        <w:tc>
          <w:tcPr>
            <w:tcW w:w="1276" w:type="dxa"/>
          </w:tcPr>
          <w:p w:rsidR="004351F9" w:rsidRPr="00AB201E" w:rsidRDefault="001A0409" w:rsidP="00AA72F4">
            <w:pPr>
              <w:spacing w:after="0" w:line="240" w:lineRule="auto"/>
              <w:rPr>
                <w:rFonts w:ascii="Times New Roman" w:hAnsi="Times New Roman"/>
                <w:sz w:val="20"/>
                <w:szCs w:val="20"/>
              </w:rPr>
            </w:pPr>
            <w:r>
              <w:rPr>
                <w:rFonts w:ascii="Times New Roman" w:hAnsi="Times New Roman"/>
                <w:sz w:val="20"/>
                <w:szCs w:val="20"/>
              </w:rPr>
              <w:t>2</w:t>
            </w:r>
          </w:p>
        </w:tc>
        <w:tc>
          <w:tcPr>
            <w:tcW w:w="3968" w:type="dxa"/>
            <w:vMerge/>
          </w:tcPr>
          <w:p w:rsidR="004351F9" w:rsidRPr="00AB201E" w:rsidRDefault="004351F9" w:rsidP="00AA72F4">
            <w:pPr>
              <w:spacing w:after="0" w:line="240" w:lineRule="auto"/>
              <w:rPr>
                <w:rFonts w:ascii="Times New Roman" w:hAnsi="Times New Roman"/>
                <w:sz w:val="20"/>
                <w:szCs w:val="20"/>
              </w:rPr>
            </w:pPr>
          </w:p>
        </w:tc>
      </w:tr>
      <w:tr w:rsidR="004351F9" w:rsidRPr="00AB201E" w:rsidTr="004351F9">
        <w:trPr>
          <w:trHeight w:val="626"/>
        </w:trPr>
        <w:tc>
          <w:tcPr>
            <w:tcW w:w="5236"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Раздел 2.</w:t>
            </w:r>
            <w:r w:rsidRPr="00AB201E">
              <w:rPr>
                <w:rFonts w:ascii="Times New Roman" w:hAnsi="Times New Roman"/>
                <w:b/>
                <w:bCs/>
                <w:color w:val="191919"/>
                <w:sz w:val="20"/>
                <w:szCs w:val="20"/>
              </w:rPr>
              <w:t xml:space="preserve"> </w:t>
            </w:r>
            <w:r w:rsidRPr="00AB201E">
              <w:rPr>
                <w:rFonts w:ascii="Times New Roman" w:hAnsi="Times New Roman"/>
                <w:bCs/>
                <w:color w:val="191919"/>
                <w:sz w:val="20"/>
                <w:szCs w:val="20"/>
              </w:rPr>
              <w:t>ГЕОГРАФИЧЕСКАЯ ОБОЛОЧКА ЗЕМЛИ</w:t>
            </w:r>
          </w:p>
        </w:tc>
        <w:tc>
          <w:tcPr>
            <w:tcW w:w="1276" w:type="dxa"/>
          </w:tcPr>
          <w:p w:rsidR="004351F9" w:rsidRPr="00AB201E" w:rsidRDefault="001A0409" w:rsidP="00AA72F4">
            <w:pPr>
              <w:spacing w:after="0" w:line="240" w:lineRule="auto"/>
              <w:rPr>
                <w:rFonts w:ascii="Times New Roman" w:hAnsi="Times New Roman"/>
                <w:sz w:val="20"/>
                <w:szCs w:val="20"/>
              </w:rPr>
            </w:pPr>
            <w:r>
              <w:rPr>
                <w:rFonts w:ascii="Times New Roman" w:hAnsi="Times New Roman"/>
                <w:sz w:val="20"/>
                <w:szCs w:val="20"/>
              </w:rPr>
              <w:t>1</w:t>
            </w:r>
          </w:p>
        </w:tc>
        <w:tc>
          <w:tcPr>
            <w:tcW w:w="3968" w:type="dxa"/>
          </w:tcPr>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Текущий контроль</w:t>
            </w:r>
          </w:p>
          <w:p w:rsidR="004351F9" w:rsidRPr="00AB201E" w:rsidRDefault="004351F9" w:rsidP="00AA72F4">
            <w:pPr>
              <w:spacing w:after="0" w:line="240" w:lineRule="auto"/>
              <w:rPr>
                <w:rFonts w:ascii="Times New Roman" w:hAnsi="Times New Roman"/>
                <w:sz w:val="20"/>
                <w:szCs w:val="20"/>
              </w:rPr>
            </w:pPr>
            <w:r w:rsidRPr="00AB201E">
              <w:rPr>
                <w:rFonts w:ascii="Times New Roman" w:hAnsi="Times New Roman"/>
                <w:sz w:val="20"/>
                <w:szCs w:val="20"/>
              </w:rPr>
              <w:t>Итоговый контроль - 1</w:t>
            </w:r>
          </w:p>
        </w:tc>
      </w:tr>
    </w:tbl>
    <w:p w:rsidR="00A10907" w:rsidRDefault="00A10907" w:rsidP="00133EE9">
      <w:pPr>
        <w:autoSpaceDE w:val="0"/>
        <w:autoSpaceDN w:val="0"/>
        <w:adjustRightInd w:val="0"/>
        <w:spacing w:after="0" w:line="240" w:lineRule="auto"/>
        <w:rPr>
          <w:rFonts w:ascii="Times New Roman" w:hAnsi="Times New Roman"/>
          <w:b/>
          <w:bCs/>
          <w:color w:val="FF0000"/>
          <w:sz w:val="20"/>
          <w:szCs w:val="20"/>
        </w:rPr>
      </w:pPr>
    </w:p>
    <w:p w:rsidR="004351F9" w:rsidRPr="00A10907" w:rsidRDefault="004351F9" w:rsidP="004351F9">
      <w:pPr>
        <w:autoSpaceDE w:val="0"/>
        <w:autoSpaceDN w:val="0"/>
        <w:adjustRightInd w:val="0"/>
        <w:spacing w:after="0" w:line="240" w:lineRule="auto"/>
        <w:jc w:val="center"/>
        <w:rPr>
          <w:rFonts w:ascii="Times New Roman" w:hAnsi="Times New Roman"/>
          <w:b/>
          <w:bCs/>
          <w:sz w:val="20"/>
          <w:szCs w:val="20"/>
        </w:rPr>
      </w:pPr>
      <w:r w:rsidRPr="00A10907">
        <w:rPr>
          <w:rFonts w:ascii="Times New Roman" w:hAnsi="Times New Roman"/>
          <w:b/>
          <w:bCs/>
          <w:sz w:val="20"/>
          <w:szCs w:val="20"/>
        </w:rPr>
        <w:t>ТРЕБОВАНИЯ К РЕЗУЛЬТАТАМ ОБУЧЕНИЯ ГЕОГРАФИИ</w:t>
      </w:r>
    </w:p>
    <w:p w:rsidR="004351F9" w:rsidRPr="00AB201E" w:rsidRDefault="004351F9" w:rsidP="004351F9">
      <w:pPr>
        <w:autoSpaceDE w:val="0"/>
        <w:autoSpaceDN w:val="0"/>
        <w:adjustRightInd w:val="0"/>
        <w:spacing w:after="0" w:line="240" w:lineRule="auto"/>
        <w:jc w:val="center"/>
        <w:rPr>
          <w:rFonts w:ascii="Times New Roman" w:hAnsi="Times New Roman"/>
          <w:b/>
          <w:bCs/>
          <w:color w:val="FF0000"/>
          <w:sz w:val="20"/>
          <w:szCs w:val="20"/>
        </w:rPr>
      </w:pP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b/>
          <w:bCs/>
          <w:i/>
          <w:iCs/>
          <w:color w:val="323E4F"/>
          <w:sz w:val="20"/>
          <w:szCs w:val="20"/>
          <w:u w:val="single"/>
        </w:rPr>
        <w:t>Личностными результатами</w:t>
      </w:r>
      <w:r w:rsidRPr="00AB201E">
        <w:rPr>
          <w:rFonts w:ascii="Times New Roman" w:hAnsi="Times New Roman"/>
          <w:b/>
          <w:bCs/>
          <w:i/>
          <w:iCs/>
          <w:color w:val="191919"/>
          <w:sz w:val="20"/>
          <w:szCs w:val="20"/>
        </w:rPr>
        <w:t xml:space="preserve"> </w:t>
      </w:r>
      <w:r w:rsidRPr="00AB201E">
        <w:rPr>
          <w:rFonts w:ascii="Times New Roman" w:hAnsi="Times New Roman"/>
          <w:color w:val="191919"/>
          <w:sz w:val="20"/>
          <w:szCs w:val="20"/>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 Изучение географии в основной школе обусловливает достижение следующих результатов личностного развития: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 воспитание российской гражданской идентичности:</w:t>
      </w:r>
      <w:r w:rsidR="00A10907">
        <w:rPr>
          <w:rFonts w:ascii="Times New Roman" w:hAnsi="Times New Roman"/>
          <w:color w:val="191919"/>
          <w:sz w:val="20"/>
          <w:szCs w:val="20"/>
        </w:rPr>
        <w:t xml:space="preserve"> </w:t>
      </w:r>
      <w:r w:rsidRPr="00AB201E">
        <w:rPr>
          <w:rFonts w:ascii="Times New Roman" w:hAnsi="Times New Roman"/>
          <w:color w:val="191919"/>
          <w:sz w:val="20"/>
          <w:szCs w:val="20"/>
        </w:rPr>
        <w:t>патриотизма, уважения к Отечеству, воспитание чувства ответственности и долга перед Родиной;</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2) формирование ответственного отношения к учению, готовности и способности обучающихся к саморазвитию и самообразованию на основе мотивации,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3) формирование целостного мировоззрения, соответствующего современному уровню развития науки и общественной практики, учитывая многообразие современного мира;</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4) формирование осознанного, уважительного и доброжелательного отношения к другому человеку, его мнению, мировоззрению, готовности и способности вести диалог с другими людьми и достигать в нём взаимопонимания;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351F9" w:rsidRPr="00AB201E" w:rsidRDefault="004351F9" w:rsidP="004351F9">
      <w:pPr>
        <w:autoSpaceDE w:val="0"/>
        <w:autoSpaceDN w:val="0"/>
        <w:adjustRightInd w:val="0"/>
        <w:spacing w:after="0" w:line="240" w:lineRule="auto"/>
        <w:rPr>
          <w:rFonts w:ascii="Times New Roman" w:hAnsi="Times New Roman"/>
          <w:b/>
          <w:bCs/>
          <w:i/>
          <w:iCs/>
          <w:color w:val="323E4F"/>
          <w:sz w:val="20"/>
          <w:szCs w:val="20"/>
          <w:u w:val="single"/>
        </w:rPr>
      </w:pP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proofErr w:type="spellStart"/>
      <w:r w:rsidRPr="00AB201E">
        <w:rPr>
          <w:rFonts w:ascii="Times New Roman" w:hAnsi="Times New Roman"/>
          <w:b/>
          <w:bCs/>
          <w:i/>
          <w:iCs/>
          <w:color w:val="323E4F"/>
          <w:sz w:val="20"/>
          <w:szCs w:val="20"/>
          <w:u w:val="single"/>
        </w:rPr>
        <w:t>Метапредметными</w:t>
      </w:r>
      <w:proofErr w:type="spellEnd"/>
      <w:r w:rsidRPr="00AB201E">
        <w:rPr>
          <w:rFonts w:ascii="Times New Roman" w:hAnsi="Times New Roman"/>
          <w:b/>
          <w:bCs/>
          <w:i/>
          <w:iCs/>
          <w:color w:val="323E4F"/>
          <w:sz w:val="20"/>
          <w:szCs w:val="20"/>
          <w:u w:val="single"/>
        </w:rPr>
        <w:t xml:space="preserve"> результатами</w:t>
      </w:r>
      <w:r w:rsidRPr="00AB201E">
        <w:rPr>
          <w:rFonts w:ascii="Times New Roman" w:hAnsi="Times New Roman"/>
          <w:b/>
          <w:bCs/>
          <w:i/>
          <w:iCs/>
          <w:color w:val="191919"/>
          <w:sz w:val="20"/>
          <w:szCs w:val="20"/>
        </w:rPr>
        <w:t xml:space="preserve"> </w:t>
      </w:r>
      <w:r w:rsidRPr="00AB201E">
        <w:rPr>
          <w:rFonts w:ascii="Times New Roman" w:hAnsi="Times New Roman"/>
          <w:color w:val="191919"/>
          <w:sz w:val="20"/>
          <w:szCs w:val="20"/>
        </w:rPr>
        <w:t>освоения основной образовательной программы основного общего образования являются: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00A10907">
        <w:rPr>
          <w:rFonts w:ascii="Times New Roman" w:hAnsi="Times New Roman"/>
          <w:color w:val="191919"/>
          <w:sz w:val="20"/>
          <w:szCs w:val="20"/>
        </w:rPr>
        <w:t xml:space="preserve"> </w:t>
      </w:r>
      <w:r w:rsidRPr="00AB201E">
        <w:rPr>
          <w:rFonts w:ascii="Times New Roman" w:hAnsi="Times New Roman"/>
          <w:color w:val="191919"/>
          <w:sz w:val="20"/>
          <w:szCs w:val="20"/>
        </w:rPr>
        <w:t>ситуацией;</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4) умение оценивать правильность выполнения учебной задачи, собственные возможности её решения;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7) умение создавать, применять и преобразовывать знаки и символы, модели и схемы для решения учебных и познавательных задач;</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8) смысловое чтение;</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xml:space="preserve">11) формирование и развитие компетентности в области использования информационно-коммуникационных технологий (далее ИКТ — компетенции);                                                                 </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12) формирование и развитие экологического мышления, умение применять его в познавательной, коммуникативной, социальной практике.</w:t>
      </w:r>
    </w:p>
    <w:p w:rsidR="004351F9" w:rsidRPr="00AB201E" w:rsidRDefault="004351F9" w:rsidP="004351F9">
      <w:pPr>
        <w:autoSpaceDE w:val="0"/>
        <w:autoSpaceDN w:val="0"/>
        <w:adjustRightInd w:val="0"/>
        <w:spacing w:after="0" w:line="240" w:lineRule="auto"/>
        <w:rPr>
          <w:rFonts w:ascii="Times New Roman" w:hAnsi="Times New Roman"/>
          <w:b/>
          <w:bCs/>
          <w:i/>
          <w:iCs/>
          <w:color w:val="191919"/>
          <w:sz w:val="20"/>
          <w:szCs w:val="20"/>
        </w:rPr>
      </w:pP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b/>
          <w:bCs/>
          <w:i/>
          <w:iCs/>
          <w:color w:val="323E4F"/>
          <w:sz w:val="20"/>
          <w:szCs w:val="20"/>
          <w:u w:val="single"/>
        </w:rPr>
        <w:t xml:space="preserve">Предметными </w:t>
      </w:r>
      <w:r w:rsidRPr="00AB201E">
        <w:rPr>
          <w:rFonts w:ascii="Times New Roman" w:hAnsi="Times New Roman"/>
          <w:b/>
          <w:i/>
          <w:color w:val="323E4F"/>
          <w:sz w:val="20"/>
          <w:szCs w:val="20"/>
          <w:u w:val="single"/>
        </w:rPr>
        <w:t>результатами</w:t>
      </w:r>
      <w:r w:rsidRPr="00AB201E">
        <w:rPr>
          <w:rFonts w:ascii="Times New Roman" w:hAnsi="Times New Roman"/>
          <w:color w:val="191919"/>
          <w:sz w:val="20"/>
          <w:szCs w:val="20"/>
        </w:rPr>
        <w:t xml:space="preserve"> освоения основной образовательной программы по географии являются: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AB201E">
        <w:rPr>
          <w:rFonts w:ascii="Times New Roman" w:hAnsi="Times New Roman"/>
          <w:i/>
          <w:iCs/>
          <w:color w:val="191919"/>
          <w:sz w:val="20"/>
          <w:szCs w:val="20"/>
        </w:rPr>
        <w:t xml:space="preserve">, </w:t>
      </w:r>
      <w:r w:rsidRPr="00AB201E">
        <w:rPr>
          <w:rFonts w:ascii="Times New Roman" w:hAnsi="Times New Roman"/>
          <w:color w:val="191919"/>
          <w:sz w:val="20"/>
          <w:szCs w:val="20"/>
        </w:rPr>
        <w:t>в том числе задачи охраны окружающей среды;</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3) формирование представлений и основополагающих теоретических знаний о целостности и неоднородности Земли как планеты в пространстве и во времени, основных этапах её географического развития, особенностях природы, экологических проблемах;</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4) овладение элементарными практическими умениями использования приборов и инструментов для определения компонентов географической среды</w:t>
      </w:r>
      <w:r w:rsidRPr="00AB201E">
        <w:rPr>
          <w:rFonts w:ascii="Times New Roman" w:hAnsi="Times New Roman"/>
          <w:i/>
          <w:iCs/>
          <w:color w:val="191919"/>
          <w:sz w:val="20"/>
          <w:szCs w:val="20"/>
        </w:rPr>
        <w:t xml:space="preserve">, </w:t>
      </w:r>
      <w:r w:rsidRPr="00AB201E">
        <w:rPr>
          <w:rFonts w:ascii="Times New Roman" w:hAnsi="Times New Roman"/>
          <w:color w:val="191919"/>
          <w:sz w:val="20"/>
          <w:szCs w:val="20"/>
        </w:rPr>
        <w:t>в том числе её экологических параметров;</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5) использования географической карты как одного из языков международного общения;</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6) овладение основными навыками нахождения, использования и презентации географической информации;</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4351F9" w:rsidRPr="00AB201E" w:rsidRDefault="004351F9" w:rsidP="004351F9">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8) формирование умений и навыков безопасного и экологически целесообразного поведения в окружающей среде.</w:t>
      </w:r>
    </w:p>
    <w:p w:rsidR="004351F9" w:rsidRPr="00A10907" w:rsidRDefault="004351F9" w:rsidP="00A10907">
      <w:pPr>
        <w:spacing w:before="100" w:beforeAutospacing="1" w:after="0" w:line="240" w:lineRule="auto"/>
        <w:rPr>
          <w:rFonts w:ascii="Times New Roman" w:eastAsia="Times New Roman" w:hAnsi="Times New Roman"/>
          <w:b/>
          <w:sz w:val="20"/>
          <w:szCs w:val="20"/>
          <w:lang w:eastAsia="ru-RU"/>
        </w:rPr>
      </w:pPr>
      <w:r w:rsidRPr="00A10907">
        <w:rPr>
          <w:rFonts w:ascii="Times New Roman" w:eastAsia="Times New Roman" w:hAnsi="Times New Roman"/>
          <w:b/>
          <w:sz w:val="20"/>
          <w:szCs w:val="20"/>
          <w:lang w:eastAsia="ru-RU"/>
        </w:rPr>
        <w:t>Формы проведения занятий.</w:t>
      </w:r>
    </w:p>
    <w:p w:rsidR="004351F9" w:rsidRPr="00AB201E" w:rsidRDefault="004351F9" w:rsidP="004351F9">
      <w:p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Главная методическая цель урока при системно-</w:t>
      </w:r>
      <w:proofErr w:type="spellStart"/>
      <w:r w:rsidRPr="00AB201E">
        <w:rPr>
          <w:rFonts w:ascii="Times New Roman" w:eastAsia="Times New Roman" w:hAnsi="Times New Roman"/>
          <w:sz w:val="20"/>
          <w:szCs w:val="20"/>
          <w:lang w:eastAsia="ru-RU"/>
        </w:rPr>
        <w:t>деятельностном</w:t>
      </w:r>
      <w:proofErr w:type="spellEnd"/>
      <w:r w:rsidRPr="00AB201E">
        <w:rPr>
          <w:rFonts w:ascii="Times New Roman" w:eastAsia="Times New Roman" w:hAnsi="Times New Roman"/>
          <w:sz w:val="20"/>
          <w:szCs w:val="20"/>
          <w:lang w:eastAsia="ru-RU"/>
        </w:rPr>
        <w:t xml:space="preserve"> обучении – создание условий для проявления познавательной активности учеников.</w:t>
      </w:r>
      <w:r w:rsidRPr="00AB201E">
        <w:rPr>
          <w:rFonts w:ascii="Times New Roman" w:eastAsia="Times New Roman" w:hAnsi="Times New Roman"/>
          <w:sz w:val="20"/>
          <w:szCs w:val="20"/>
          <w:lang w:eastAsia="ru-RU"/>
        </w:rPr>
        <w:br/>
      </w:r>
      <w:r w:rsidRPr="00AB201E">
        <w:rPr>
          <w:rFonts w:ascii="Times New Roman" w:eastAsia="Times New Roman" w:hAnsi="Times New Roman"/>
          <w:sz w:val="20"/>
          <w:szCs w:val="20"/>
          <w:lang w:eastAsia="ru-RU"/>
        </w:rPr>
        <w:br/>
      </w:r>
      <w:r w:rsidRPr="00AB201E">
        <w:rPr>
          <w:rFonts w:ascii="Times New Roman" w:eastAsia="Times New Roman" w:hAnsi="Times New Roman"/>
          <w:b/>
          <w:bCs/>
          <w:sz w:val="20"/>
          <w:szCs w:val="20"/>
          <w:lang w:eastAsia="ru-RU"/>
        </w:rPr>
        <w:t>Главная методическая цель достигается следующими путями</w:t>
      </w:r>
      <w:r w:rsidRPr="00AB201E">
        <w:rPr>
          <w:rFonts w:ascii="Times New Roman" w:eastAsia="Times New Roman" w:hAnsi="Times New Roman"/>
          <w:sz w:val="20"/>
          <w:szCs w:val="20"/>
          <w:lang w:eastAsia="ru-RU"/>
        </w:rPr>
        <w:t xml:space="preserve">: </w:t>
      </w:r>
    </w:p>
    <w:p w:rsidR="004351F9" w:rsidRPr="00AB201E" w:rsidRDefault="004351F9" w:rsidP="004351F9">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Ход познания – «от учеников». Учитель составляет и обсуждает план урока вместе с учащимися, использует в ходе урока дидактический материал, позволяющий ученику выбирать наиболее значимые для него вид и форму учебного содержания.</w:t>
      </w:r>
    </w:p>
    <w:p w:rsidR="004351F9" w:rsidRPr="00AB201E" w:rsidRDefault="004351F9" w:rsidP="004351F9">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 xml:space="preserve">Преобразующий характер деятельности обучающихся: наблюдают, сравнивают, группируют, классифицируют, делают выводы, выясняют закономерности. </w:t>
      </w:r>
    </w:p>
    <w:p w:rsidR="004351F9" w:rsidRPr="00AB201E" w:rsidRDefault="004351F9" w:rsidP="004351F9">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 xml:space="preserve">Интенсивная самостоятельная деятельность обучающихся, связанная с эмоциональными переживаниями, которая сопровождается эффектом неожиданности. </w:t>
      </w:r>
    </w:p>
    <w:p w:rsidR="004351F9" w:rsidRPr="00AB201E" w:rsidRDefault="004351F9" w:rsidP="004351F9">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Коллективный поиск, направляемый учителем (вопросы, пробуждающие самостоятельную мысль учеников, предварительные домашние задания). Учитель создает атмосферу заинтересованности каждого ученика в работе класса.</w:t>
      </w:r>
    </w:p>
    <w:p w:rsidR="004351F9" w:rsidRPr="00AB201E" w:rsidRDefault="004351F9" w:rsidP="004351F9">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4351F9" w:rsidRPr="00AB201E" w:rsidRDefault="004351F9" w:rsidP="004351F9">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Гибкая структура. Учитель использует разнообразные формы и методы организации учебной деятельности, позволяющие раскрыть субъективный опыт обучающихся.</w:t>
      </w:r>
    </w:p>
    <w:p w:rsidR="004351F9" w:rsidRPr="00AB201E" w:rsidRDefault="004351F9" w:rsidP="004351F9">
      <w:pPr>
        <w:spacing w:after="0" w:line="240" w:lineRule="auto"/>
        <w:ind w:left="720"/>
        <w:rPr>
          <w:rFonts w:ascii="Times New Roman" w:eastAsia="Times New Roman" w:hAnsi="Times New Roman"/>
          <w:sz w:val="20"/>
          <w:szCs w:val="20"/>
          <w:lang w:eastAsia="ru-RU"/>
        </w:rPr>
      </w:pPr>
    </w:p>
    <w:p w:rsidR="004351F9" w:rsidRPr="00AB201E" w:rsidRDefault="004351F9" w:rsidP="004351F9">
      <w:pPr>
        <w:spacing w:after="0" w:line="240" w:lineRule="auto"/>
        <w:rPr>
          <w:rFonts w:ascii="Times New Roman" w:eastAsia="Times New Roman" w:hAnsi="Times New Roman"/>
          <w:color w:val="1F4E79" w:themeColor="accent1" w:themeShade="80"/>
          <w:sz w:val="20"/>
          <w:szCs w:val="20"/>
          <w:u w:val="single"/>
          <w:lang w:eastAsia="ru-RU"/>
        </w:rPr>
      </w:pPr>
      <w:r w:rsidRPr="00A10907">
        <w:rPr>
          <w:rFonts w:ascii="Times New Roman" w:eastAsia="Times New Roman" w:hAnsi="Times New Roman"/>
          <w:b/>
          <w:bCs/>
          <w:sz w:val="20"/>
          <w:szCs w:val="20"/>
          <w:u w:val="single"/>
          <w:lang w:eastAsia="ru-RU"/>
        </w:rPr>
        <w:t xml:space="preserve">Уроки </w:t>
      </w:r>
      <w:proofErr w:type="spellStart"/>
      <w:r w:rsidRPr="00A10907">
        <w:rPr>
          <w:rFonts w:ascii="Times New Roman" w:eastAsia="Times New Roman" w:hAnsi="Times New Roman"/>
          <w:b/>
          <w:bCs/>
          <w:sz w:val="20"/>
          <w:szCs w:val="20"/>
          <w:u w:val="single"/>
          <w:lang w:eastAsia="ru-RU"/>
        </w:rPr>
        <w:t>деятельностной</w:t>
      </w:r>
      <w:proofErr w:type="spellEnd"/>
      <w:r w:rsidRPr="00A10907">
        <w:rPr>
          <w:rFonts w:ascii="Times New Roman" w:eastAsia="Times New Roman" w:hAnsi="Times New Roman"/>
          <w:b/>
          <w:bCs/>
          <w:sz w:val="20"/>
          <w:szCs w:val="20"/>
          <w:u w:val="single"/>
          <w:lang w:eastAsia="ru-RU"/>
        </w:rPr>
        <w:t xml:space="preserve"> направленности по целеполаганию можно распределить на четыре группы:</w:t>
      </w:r>
      <w:r w:rsidRPr="00AB201E">
        <w:rPr>
          <w:rFonts w:ascii="Times New Roman" w:eastAsia="Times New Roman" w:hAnsi="Times New Roman"/>
          <w:color w:val="1F4E79" w:themeColor="accent1" w:themeShade="80"/>
          <w:sz w:val="20"/>
          <w:szCs w:val="20"/>
          <w:u w:val="single"/>
          <w:lang w:eastAsia="ru-RU"/>
        </w:rPr>
        <w:t xml:space="preserve"> </w:t>
      </w:r>
    </w:p>
    <w:p w:rsidR="004351F9" w:rsidRPr="00AB201E" w:rsidRDefault="003339F6" w:rsidP="004351F9">
      <w:pPr>
        <w:numPr>
          <w:ilvl w:val="0"/>
          <w:numId w:val="2"/>
        </w:numPr>
        <w:spacing w:after="0" w:line="240" w:lineRule="auto"/>
        <w:rPr>
          <w:rFonts w:ascii="Times New Roman" w:eastAsia="Times New Roman" w:hAnsi="Times New Roman"/>
          <w:sz w:val="20"/>
          <w:szCs w:val="20"/>
          <w:lang w:eastAsia="ru-RU"/>
        </w:rPr>
      </w:pPr>
      <w:hyperlink r:id="rId7" w:history="1">
        <w:r w:rsidR="004351F9" w:rsidRPr="00AB201E">
          <w:rPr>
            <w:rFonts w:ascii="Times New Roman" w:eastAsia="Times New Roman" w:hAnsi="Times New Roman"/>
            <w:sz w:val="20"/>
            <w:szCs w:val="20"/>
            <w:lang w:eastAsia="ru-RU"/>
          </w:rPr>
          <w:t>Уроки «открытия» нового знания</w:t>
        </w:r>
      </w:hyperlink>
    </w:p>
    <w:p w:rsidR="004351F9" w:rsidRPr="00AB201E" w:rsidRDefault="003339F6" w:rsidP="004351F9">
      <w:pPr>
        <w:numPr>
          <w:ilvl w:val="0"/>
          <w:numId w:val="2"/>
        </w:numPr>
        <w:spacing w:after="0" w:line="240" w:lineRule="auto"/>
        <w:rPr>
          <w:rFonts w:ascii="Times New Roman" w:eastAsia="Times New Roman" w:hAnsi="Times New Roman"/>
          <w:sz w:val="20"/>
          <w:szCs w:val="20"/>
          <w:lang w:eastAsia="ru-RU"/>
        </w:rPr>
      </w:pPr>
      <w:hyperlink r:id="rId8" w:history="1">
        <w:r w:rsidR="004351F9" w:rsidRPr="00AB201E">
          <w:rPr>
            <w:rFonts w:ascii="Times New Roman" w:eastAsia="Times New Roman" w:hAnsi="Times New Roman"/>
            <w:sz w:val="20"/>
            <w:szCs w:val="20"/>
            <w:lang w:eastAsia="ru-RU"/>
          </w:rPr>
          <w:t>Уроки отработки умений и рефлексии</w:t>
        </w:r>
      </w:hyperlink>
    </w:p>
    <w:p w:rsidR="004351F9" w:rsidRPr="00AB201E" w:rsidRDefault="003339F6" w:rsidP="004351F9">
      <w:pPr>
        <w:numPr>
          <w:ilvl w:val="0"/>
          <w:numId w:val="2"/>
        </w:numPr>
        <w:spacing w:after="0" w:line="240" w:lineRule="auto"/>
        <w:rPr>
          <w:rFonts w:ascii="Times New Roman" w:eastAsia="Times New Roman" w:hAnsi="Times New Roman"/>
          <w:sz w:val="20"/>
          <w:szCs w:val="20"/>
          <w:lang w:eastAsia="ru-RU"/>
        </w:rPr>
      </w:pPr>
      <w:hyperlink r:id="rId9" w:history="1">
        <w:r w:rsidR="004351F9" w:rsidRPr="00AB201E">
          <w:rPr>
            <w:rFonts w:ascii="Times New Roman" w:eastAsia="Times New Roman" w:hAnsi="Times New Roman"/>
            <w:sz w:val="20"/>
            <w:szCs w:val="20"/>
            <w:lang w:eastAsia="ru-RU"/>
          </w:rPr>
          <w:t>Уроки общеметодологической направленности</w:t>
        </w:r>
      </w:hyperlink>
    </w:p>
    <w:p w:rsidR="004351F9" w:rsidRPr="00AB201E" w:rsidRDefault="003339F6" w:rsidP="004351F9">
      <w:pPr>
        <w:numPr>
          <w:ilvl w:val="0"/>
          <w:numId w:val="2"/>
        </w:numPr>
        <w:spacing w:after="0" w:line="240" w:lineRule="auto"/>
        <w:rPr>
          <w:rFonts w:ascii="Times New Roman" w:eastAsia="Times New Roman" w:hAnsi="Times New Roman"/>
          <w:sz w:val="20"/>
          <w:szCs w:val="20"/>
          <w:lang w:eastAsia="ru-RU"/>
        </w:rPr>
      </w:pPr>
      <w:hyperlink r:id="rId10" w:history="1">
        <w:r w:rsidR="004351F9" w:rsidRPr="00AB201E">
          <w:rPr>
            <w:rFonts w:ascii="Times New Roman" w:eastAsia="Times New Roman" w:hAnsi="Times New Roman"/>
            <w:sz w:val="20"/>
            <w:szCs w:val="20"/>
            <w:lang w:eastAsia="ru-RU"/>
          </w:rPr>
          <w:t>Уроки развивающего контроля</w:t>
        </w:r>
      </w:hyperlink>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                                      </w:t>
      </w:r>
    </w:p>
    <w:p w:rsidR="004351F9" w:rsidRPr="00A10907" w:rsidRDefault="004351F9" w:rsidP="004351F9">
      <w:pPr>
        <w:autoSpaceDE w:val="0"/>
        <w:autoSpaceDN w:val="0"/>
        <w:adjustRightInd w:val="0"/>
        <w:spacing w:after="0" w:line="240" w:lineRule="auto"/>
        <w:rPr>
          <w:rFonts w:ascii="Times New Roman" w:hAnsi="Times New Roman"/>
          <w:b/>
          <w:bCs/>
          <w:sz w:val="20"/>
          <w:szCs w:val="20"/>
          <w:u w:val="single"/>
        </w:rPr>
      </w:pPr>
      <w:r w:rsidRPr="00A10907">
        <w:rPr>
          <w:rFonts w:ascii="Times New Roman" w:hAnsi="Times New Roman"/>
          <w:b/>
          <w:bCs/>
          <w:sz w:val="20"/>
          <w:szCs w:val="20"/>
        </w:rPr>
        <w:t xml:space="preserve"> </w:t>
      </w:r>
      <w:r w:rsidRPr="00A10907">
        <w:rPr>
          <w:rFonts w:ascii="Times New Roman" w:hAnsi="Times New Roman"/>
          <w:b/>
          <w:bCs/>
          <w:sz w:val="20"/>
          <w:szCs w:val="20"/>
          <w:u w:val="single"/>
        </w:rPr>
        <w:t>Перечень географических объектов (номенклатура)</w:t>
      </w:r>
    </w:p>
    <w:p w:rsidR="004351F9" w:rsidRPr="00AB201E" w:rsidRDefault="004351F9" w:rsidP="004351F9">
      <w:pPr>
        <w:autoSpaceDE w:val="0"/>
        <w:autoSpaceDN w:val="0"/>
        <w:adjustRightInd w:val="0"/>
        <w:spacing w:after="0" w:line="240" w:lineRule="auto"/>
        <w:rPr>
          <w:rFonts w:ascii="Times New Roman" w:hAnsi="Times New Roman"/>
          <w:b/>
          <w:bCs/>
          <w:color w:val="191919"/>
          <w:sz w:val="20"/>
          <w:szCs w:val="20"/>
        </w:rPr>
      </w:pPr>
    </w:p>
    <w:p w:rsidR="004351F9" w:rsidRPr="00AB201E" w:rsidRDefault="004351F9" w:rsidP="004351F9">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Тема «Литосфера»</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Равнины: Амазонская низменность, Восточно-Европейская, Западно-Сибирская, Великая Китайская, Великие равнины.</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Плоскогорья: Среднесибирское, Аравийское, Декан, Бразильское.</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lastRenderedPageBreak/>
        <w:t>Горы: Гималаи, гора Эверест, гора Эльбрус, Анды, Кордильеры, Альпы, Кавказ, Уральские, Скандинавские, Аппалачи, Атлас.</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Вулканы: Везувий, Гекла, Кракатау, Ключевская сопка, </w:t>
      </w:r>
      <w:proofErr w:type="spellStart"/>
      <w:r w:rsidRPr="00AB201E">
        <w:rPr>
          <w:rFonts w:ascii="Times New Roman" w:hAnsi="Times New Roman"/>
          <w:bCs/>
          <w:color w:val="191919"/>
          <w:sz w:val="20"/>
          <w:szCs w:val="20"/>
        </w:rPr>
        <w:t>Орисаба</w:t>
      </w:r>
      <w:proofErr w:type="spellEnd"/>
      <w:r w:rsidRPr="00AB201E">
        <w:rPr>
          <w:rFonts w:ascii="Times New Roman" w:hAnsi="Times New Roman"/>
          <w:bCs/>
          <w:color w:val="191919"/>
          <w:sz w:val="20"/>
          <w:szCs w:val="20"/>
        </w:rPr>
        <w:t>, Килиманджаро, Котопахи, Этна.</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Места распространения гейзеров: острова Исландия, Новая Зеландия, полуостров  Камчатка, горы Кордильеры.</w:t>
      </w:r>
    </w:p>
    <w:p w:rsidR="004351F9" w:rsidRPr="00AB201E" w:rsidRDefault="004351F9" w:rsidP="004351F9">
      <w:pPr>
        <w:autoSpaceDE w:val="0"/>
        <w:autoSpaceDN w:val="0"/>
        <w:adjustRightInd w:val="0"/>
        <w:spacing w:after="0" w:line="240" w:lineRule="auto"/>
        <w:rPr>
          <w:rFonts w:ascii="Times New Roman" w:hAnsi="Times New Roman"/>
          <w:b/>
          <w:bCs/>
          <w:color w:val="191919"/>
          <w:sz w:val="20"/>
          <w:szCs w:val="20"/>
        </w:rPr>
      </w:pPr>
    </w:p>
    <w:p w:rsidR="004351F9" w:rsidRPr="00AB201E" w:rsidRDefault="004351F9" w:rsidP="004351F9">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Тема «Гидросфера»</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Моря: Чёрное, Балтийское, Баренцево, Средиземное, Красное, Охотское, Японское, Карибское.</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Заливы: Бенгальский, Мексиканский, Персидский, Гвинейский. Проливы: Берингов, Гибралтарский, Магелланов, Дрейка, Малаккский.</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Острова: Гренландия, Мадагаскар, Гавайские, Большой Барьерный риф, Новая Гвинея. Полуострова:  Аравийский, Скандинавский, Лабрадор, Индостан, Сомали, Камчатка.</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Течения: Гольфстрим, </w:t>
      </w:r>
      <w:proofErr w:type="gramStart"/>
      <w:r w:rsidRPr="00AB201E">
        <w:rPr>
          <w:rFonts w:ascii="Times New Roman" w:hAnsi="Times New Roman"/>
          <w:bCs/>
          <w:color w:val="191919"/>
          <w:sz w:val="20"/>
          <w:szCs w:val="20"/>
        </w:rPr>
        <w:t>Северо-Тихоокеанское</w:t>
      </w:r>
      <w:proofErr w:type="gramEnd"/>
      <w:r w:rsidRPr="00AB201E">
        <w:rPr>
          <w:rFonts w:ascii="Times New Roman" w:hAnsi="Times New Roman"/>
          <w:bCs/>
          <w:color w:val="191919"/>
          <w:sz w:val="20"/>
          <w:szCs w:val="20"/>
        </w:rPr>
        <w:t xml:space="preserve">, </w:t>
      </w:r>
      <w:proofErr w:type="spellStart"/>
      <w:r w:rsidRPr="00AB201E">
        <w:rPr>
          <w:rFonts w:ascii="Times New Roman" w:hAnsi="Times New Roman"/>
          <w:bCs/>
          <w:color w:val="191919"/>
          <w:sz w:val="20"/>
          <w:szCs w:val="20"/>
        </w:rPr>
        <w:t>Лабрадорское</w:t>
      </w:r>
      <w:proofErr w:type="spellEnd"/>
      <w:r w:rsidRPr="00AB201E">
        <w:rPr>
          <w:rFonts w:ascii="Times New Roman" w:hAnsi="Times New Roman"/>
          <w:bCs/>
          <w:color w:val="191919"/>
          <w:sz w:val="20"/>
          <w:szCs w:val="20"/>
        </w:rPr>
        <w:t>, Перуанское, Западных ветров, Бразильское, Северо-Атлантическое.</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Реки: Нил, Амазонка, Миссисипи с Миссури, Конго, Енисей, Волга, Лена, Амур, Обь, Терек, Хуанхэ. Озёра: Каспийское море-озеро, Байкал, Ладожское, Аральское, Виктория, Танганьика, Верхнее, Онежское.</w:t>
      </w:r>
    </w:p>
    <w:p w:rsidR="004351F9" w:rsidRPr="00AB201E" w:rsidRDefault="004351F9" w:rsidP="004351F9">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Области оледенения: Антарктида, Гренландия, ледники Гималаев и Кордильер.</w:t>
      </w:r>
    </w:p>
    <w:p w:rsidR="008770C5" w:rsidRDefault="008770C5"/>
    <w:sectPr w:rsidR="008770C5" w:rsidSect="00011C70">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FD"/>
    <w:multiLevelType w:val="multilevel"/>
    <w:tmpl w:val="6E1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50545"/>
    <w:multiLevelType w:val="hybridMultilevel"/>
    <w:tmpl w:val="99FC072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nsid w:val="393310EF"/>
    <w:multiLevelType w:val="multilevel"/>
    <w:tmpl w:val="CB6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F9"/>
    <w:rsid w:val="00002AE5"/>
    <w:rsid w:val="00003BC6"/>
    <w:rsid w:val="00010717"/>
    <w:rsid w:val="00011C70"/>
    <w:rsid w:val="0001413A"/>
    <w:rsid w:val="00016E37"/>
    <w:rsid w:val="00021974"/>
    <w:rsid w:val="00021D37"/>
    <w:rsid w:val="000256E1"/>
    <w:rsid w:val="000303E1"/>
    <w:rsid w:val="00032408"/>
    <w:rsid w:val="000332C6"/>
    <w:rsid w:val="00037923"/>
    <w:rsid w:val="00040CCE"/>
    <w:rsid w:val="00053CB8"/>
    <w:rsid w:val="00056507"/>
    <w:rsid w:val="00061AE7"/>
    <w:rsid w:val="00067E46"/>
    <w:rsid w:val="00085C4A"/>
    <w:rsid w:val="00086215"/>
    <w:rsid w:val="00091737"/>
    <w:rsid w:val="0009630E"/>
    <w:rsid w:val="0009693F"/>
    <w:rsid w:val="000A21A3"/>
    <w:rsid w:val="000A602B"/>
    <w:rsid w:val="000B0C85"/>
    <w:rsid w:val="000B22DD"/>
    <w:rsid w:val="000B6A8F"/>
    <w:rsid w:val="000C0BF2"/>
    <w:rsid w:val="000C28C8"/>
    <w:rsid w:val="000C3DCF"/>
    <w:rsid w:val="000D3ED2"/>
    <w:rsid w:val="000E0567"/>
    <w:rsid w:val="000E083B"/>
    <w:rsid w:val="000E53CF"/>
    <w:rsid w:val="000E6AF9"/>
    <w:rsid w:val="000E7003"/>
    <w:rsid w:val="000F0AC6"/>
    <w:rsid w:val="000F7AAD"/>
    <w:rsid w:val="00101573"/>
    <w:rsid w:val="00102FAD"/>
    <w:rsid w:val="00103AA1"/>
    <w:rsid w:val="00106420"/>
    <w:rsid w:val="00112C6B"/>
    <w:rsid w:val="00115131"/>
    <w:rsid w:val="00133EE9"/>
    <w:rsid w:val="00137392"/>
    <w:rsid w:val="00141E6C"/>
    <w:rsid w:val="001446B4"/>
    <w:rsid w:val="00153CC3"/>
    <w:rsid w:val="00155488"/>
    <w:rsid w:val="00155BC7"/>
    <w:rsid w:val="00167171"/>
    <w:rsid w:val="0017359D"/>
    <w:rsid w:val="001759C3"/>
    <w:rsid w:val="00180FB1"/>
    <w:rsid w:val="00195ED4"/>
    <w:rsid w:val="001A0409"/>
    <w:rsid w:val="001B2006"/>
    <w:rsid w:val="001B2DFC"/>
    <w:rsid w:val="001B5E9C"/>
    <w:rsid w:val="001D0BC3"/>
    <w:rsid w:val="001D3125"/>
    <w:rsid w:val="001D7EF2"/>
    <w:rsid w:val="001F3291"/>
    <w:rsid w:val="001F6A6A"/>
    <w:rsid w:val="00203C38"/>
    <w:rsid w:val="00207E59"/>
    <w:rsid w:val="00213604"/>
    <w:rsid w:val="00215284"/>
    <w:rsid w:val="00224809"/>
    <w:rsid w:val="00224E2A"/>
    <w:rsid w:val="00225514"/>
    <w:rsid w:val="002314ED"/>
    <w:rsid w:val="00232508"/>
    <w:rsid w:val="00241A4C"/>
    <w:rsid w:val="002446AB"/>
    <w:rsid w:val="002526D5"/>
    <w:rsid w:val="0025283A"/>
    <w:rsid w:val="00253740"/>
    <w:rsid w:val="00263FF8"/>
    <w:rsid w:val="00266DD7"/>
    <w:rsid w:val="0027181A"/>
    <w:rsid w:val="00271923"/>
    <w:rsid w:val="0027510C"/>
    <w:rsid w:val="00275FA7"/>
    <w:rsid w:val="00293567"/>
    <w:rsid w:val="002A7219"/>
    <w:rsid w:val="002D3C3E"/>
    <w:rsid w:val="002F00A9"/>
    <w:rsid w:val="002F4251"/>
    <w:rsid w:val="002F66F8"/>
    <w:rsid w:val="00316672"/>
    <w:rsid w:val="00320369"/>
    <w:rsid w:val="003207CD"/>
    <w:rsid w:val="00321B14"/>
    <w:rsid w:val="00323947"/>
    <w:rsid w:val="003339F6"/>
    <w:rsid w:val="0034458B"/>
    <w:rsid w:val="0035179E"/>
    <w:rsid w:val="00353153"/>
    <w:rsid w:val="00367319"/>
    <w:rsid w:val="003736E3"/>
    <w:rsid w:val="0038114B"/>
    <w:rsid w:val="00381C53"/>
    <w:rsid w:val="00382585"/>
    <w:rsid w:val="00393426"/>
    <w:rsid w:val="003A630B"/>
    <w:rsid w:val="003B0FAB"/>
    <w:rsid w:val="003C6D8D"/>
    <w:rsid w:val="003D1D3D"/>
    <w:rsid w:val="003E6405"/>
    <w:rsid w:val="003E6DD7"/>
    <w:rsid w:val="003F2F0F"/>
    <w:rsid w:val="0040422A"/>
    <w:rsid w:val="00416BB6"/>
    <w:rsid w:val="0041703F"/>
    <w:rsid w:val="004248C2"/>
    <w:rsid w:val="0042640A"/>
    <w:rsid w:val="00433BA0"/>
    <w:rsid w:val="004351F9"/>
    <w:rsid w:val="00454EC4"/>
    <w:rsid w:val="00457AE3"/>
    <w:rsid w:val="00463B0D"/>
    <w:rsid w:val="0046401B"/>
    <w:rsid w:val="0047301E"/>
    <w:rsid w:val="004834E8"/>
    <w:rsid w:val="00486436"/>
    <w:rsid w:val="004932C8"/>
    <w:rsid w:val="004A04C7"/>
    <w:rsid w:val="004A6C4B"/>
    <w:rsid w:val="004B184D"/>
    <w:rsid w:val="004B2652"/>
    <w:rsid w:val="004B4F41"/>
    <w:rsid w:val="004C114A"/>
    <w:rsid w:val="004C471E"/>
    <w:rsid w:val="004C6341"/>
    <w:rsid w:val="004D0C6A"/>
    <w:rsid w:val="004D2388"/>
    <w:rsid w:val="004E26D9"/>
    <w:rsid w:val="004E2748"/>
    <w:rsid w:val="0050011B"/>
    <w:rsid w:val="005017DF"/>
    <w:rsid w:val="00506319"/>
    <w:rsid w:val="005137F0"/>
    <w:rsid w:val="005172F8"/>
    <w:rsid w:val="0053573D"/>
    <w:rsid w:val="00563422"/>
    <w:rsid w:val="00571A48"/>
    <w:rsid w:val="005954AE"/>
    <w:rsid w:val="005A3E00"/>
    <w:rsid w:val="005A5ED4"/>
    <w:rsid w:val="005B41F2"/>
    <w:rsid w:val="005B48A8"/>
    <w:rsid w:val="005B4969"/>
    <w:rsid w:val="005D3664"/>
    <w:rsid w:val="005D7E21"/>
    <w:rsid w:val="005E0AAA"/>
    <w:rsid w:val="005E13AA"/>
    <w:rsid w:val="005F0FC8"/>
    <w:rsid w:val="005F5499"/>
    <w:rsid w:val="005F5F4B"/>
    <w:rsid w:val="0060125B"/>
    <w:rsid w:val="006072FA"/>
    <w:rsid w:val="00607712"/>
    <w:rsid w:val="00610346"/>
    <w:rsid w:val="006107D6"/>
    <w:rsid w:val="006125D7"/>
    <w:rsid w:val="00616A77"/>
    <w:rsid w:val="00620C4D"/>
    <w:rsid w:val="00627671"/>
    <w:rsid w:val="00644FE9"/>
    <w:rsid w:val="00652925"/>
    <w:rsid w:val="00652A85"/>
    <w:rsid w:val="00662392"/>
    <w:rsid w:val="00663CC7"/>
    <w:rsid w:val="00666FE3"/>
    <w:rsid w:val="00671515"/>
    <w:rsid w:val="00674513"/>
    <w:rsid w:val="00684245"/>
    <w:rsid w:val="00685EDD"/>
    <w:rsid w:val="00686290"/>
    <w:rsid w:val="00695424"/>
    <w:rsid w:val="006A1EB0"/>
    <w:rsid w:val="006A7D47"/>
    <w:rsid w:val="006B12F0"/>
    <w:rsid w:val="006C0497"/>
    <w:rsid w:val="006C7AB7"/>
    <w:rsid w:val="006D1ACC"/>
    <w:rsid w:val="006D3E45"/>
    <w:rsid w:val="006D6313"/>
    <w:rsid w:val="006E0528"/>
    <w:rsid w:val="006E102F"/>
    <w:rsid w:val="006E36D6"/>
    <w:rsid w:val="006E3842"/>
    <w:rsid w:val="00700165"/>
    <w:rsid w:val="00701187"/>
    <w:rsid w:val="0071152F"/>
    <w:rsid w:val="007124C4"/>
    <w:rsid w:val="007161A4"/>
    <w:rsid w:val="007324BF"/>
    <w:rsid w:val="00733B5E"/>
    <w:rsid w:val="007364F0"/>
    <w:rsid w:val="00742ABD"/>
    <w:rsid w:val="007561E1"/>
    <w:rsid w:val="00762674"/>
    <w:rsid w:val="00765661"/>
    <w:rsid w:val="007661CA"/>
    <w:rsid w:val="007774E2"/>
    <w:rsid w:val="007808A1"/>
    <w:rsid w:val="00781C22"/>
    <w:rsid w:val="00783785"/>
    <w:rsid w:val="0078573E"/>
    <w:rsid w:val="007937DE"/>
    <w:rsid w:val="00793A92"/>
    <w:rsid w:val="0079513F"/>
    <w:rsid w:val="007961B2"/>
    <w:rsid w:val="00797483"/>
    <w:rsid w:val="007A057B"/>
    <w:rsid w:val="007B0637"/>
    <w:rsid w:val="007B1279"/>
    <w:rsid w:val="007B5452"/>
    <w:rsid w:val="007C18CC"/>
    <w:rsid w:val="007C5256"/>
    <w:rsid w:val="007C5D0D"/>
    <w:rsid w:val="007D186C"/>
    <w:rsid w:val="007D5646"/>
    <w:rsid w:val="007D74A9"/>
    <w:rsid w:val="007E15E2"/>
    <w:rsid w:val="007F3DB6"/>
    <w:rsid w:val="00801B72"/>
    <w:rsid w:val="00810077"/>
    <w:rsid w:val="008169A8"/>
    <w:rsid w:val="008178BF"/>
    <w:rsid w:val="0082539E"/>
    <w:rsid w:val="008337DA"/>
    <w:rsid w:val="008344BD"/>
    <w:rsid w:val="00841187"/>
    <w:rsid w:val="00841BB7"/>
    <w:rsid w:val="008437D3"/>
    <w:rsid w:val="0085666D"/>
    <w:rsid w:val="008578E4"/>
    <w:rsid w:val="00870D72"/>
    <w:rsid w:val="00872DE1"/>
    <w:rsid w:val="008770C5"/>
    <w:rsid w:val="0088339E"/>
    <w:rsid w:val="00883A48"/>
    <w:rsid w:val="00884398"/>
    <w:rsid w:val="00884EAF"/>
    <w:rsid w:val="008A136E"/>
    <w:rsid w:val="008A6682"/>
    <w:rsid w:val="008B3DE4"/>
    <w:rsid w:val="008C3772"/>
    <w:rsid w:val="008C3B4B"/>
    <w:rsid w:val="008C6265"/>
    <w:rsid w:val="008D442A"/>
    <w:rsid w:val="008F1611"/>
    <w:rsid w:val="008F770B"/>
    <w:rsid w:val="009038D5"/>
    <w:rsid w:val="009072A3"/>
    <w:rsid w:val="00913AFC"/>
    <w:rsid w:val="00922E8A"/>
    <w:rsid w:val="009234C5"/>
    <w:rsid w:val="009260A9"/>
    <w:rsid w:val="00940140"/>
    <w:rsid w:val="009421F2"/>
    <w:rsid w:val="0095171C"/>
    <w:rsid w:val="009532FE"/>
    <w:rsid w:val="00967D5B"/>
    <w:rsid w:val="00972E76"/>
    <w:rsid w:val="009808BA"/>
    <w:rsid w:val="00981E05"/>
    <w:rsid w:val="00981F75"/>
    <w:rsid w:val="0099487D"/>
    <w:rsid w:val="009A6684"/>
    <w:rsid w:val="009A798A"/>
    <w:rsid w:val="009D18C5"/>
    <w:rsid w:val="009D393F"/>
    <w:rsid w:val="009D7E46"/>
    <w:rsid w:val="009E5363"/>
    <w:rsid w:val="009F45B0"/>
    <w:rsid w:val="00A01FE0"/>
    <w:rsid w:val="00A027B4"/>
    <w:rsid w:val="00A06699"/>
    <w:rsid w:val="00A10907"/>
    <w:rsid w:val="00A13E03"/>
    <w:rsid w:val="00A26F39"/>
    <w:rsid w:val="00A309DE"/>
    <w:rsid w:val="00A337CF"/>
    <w:rsid w:val="00A45698"/>
    <w:rsid w:val="00A46E20"/>
    <w:rsid w:val="00A52A15"/>
    <w:rsid w:val="00A52C38"/>
    <w:rsid w:val="00A576C9"/>
    <w:rsid w:val="00A63645"/>
    <w:rsid w:val="00A657A9"/>
    <w:rsid w:val="00A66E1B"/>
    <w:rsid w:val="00A76E85"/>
    <w:rsid w:val="00A8012F"/>
    <w:rsid w:val="00A81C76"/>
    <w:rsid w:val="00A81D2D"/>
    <w:rsid w:val="00AA4217"/>
    <w:rsid w:val="00AA6347"/>
    <w:rsid w:val="00AB123F"/>
    <w:rsid w:val="00AB602D"/>
    <w:rsid w:val="00AE07F7"/>
    <w:rsid w:val="00AE367D"/>
    <w:rsid w:val="00AE5B6E"/>
    <w:rsid w:val="00AF1E02"/>
    <w:rsid w:val="00B0322B"/>
    <w:rsid w:val="00B06EF0"/>
    <w:rsid w:val="00B14E10"/>
    <w:rsid w:val="00B2194A"/>
    <w:rsid w:val="00B23FA4"/>
    <w:rsid w:val="00B40B33"/>
    <w:rsid w:val="00B479F5"/>
    <w:rsid w:val="00B536BB"/>
    <w:rsid w:val="00B55DCB"/>
    <w:rsid w:val="00B57E99"/>
    <w:rsid w:val="00B73125"/>
    <w:rsid w:val="00B76A2A"/>
    <w:rsid w:val="00B8213B"/>
    <w:rsid w:val="00BA3025"/>
    <w:rsid w:val="00BB2926"/>
    <w:rsid w:val="00BC0E6E"/>
    <w:rsid w:val="00BC1282"/>
    <w:rsid w:val="00BD3F4F"/>
    <w:rsid w:val="00BD511A"/>
    <w:rsid w:val="00BD61E7"/>
    <w:rsid w:val="00BD69F3"/>
    <w:rsid w:val="00BE16E3"/>
    <w:rsid w:val="00BE63E4"/>
    <w:rsid w:val="00BF3498"/>
    <w:rsid w:val="00BF39AB"/>
    <w:rsid w:val="00BF5BFF"/>
    <w:rsid w:val="00BF63C4"/>
    <w:rsid w:val="00BF7F11"/>
    <w:rsid w:val="00C02792"/>
    <w:rsid w:val="00C12283"/>
    <w:rsid w:val="00C157E2"/>
    <w:rsid w:val="00C20F9B"/>
    <w:rsid w:val="00C246E3"/>
    <w:rsid w:val="00C31AD4"/>
    <w:rsid w:val="00C3532E"/>
    <w:rsid w:val="00C375A8"/>
    <w:rsid w:val="00C40590"/>
    <w:rsid w:val="00C41911"/>
    <w:rsid w:val="00C4518A"/>
    <w:rsid w:val="00C464B7"/>
    <w:rsid w:val="00C47C15"/>
    <w:rsid w:val="00C52336"/>
    <w:rsid w:val="00C67136"/>
    <w:rsid w:val="00C72FEE"/>
    <w:rsid w:val="00C803E9"/>
    <w:rsid w:val="00C80978"/>
    <w:rsid w:val="00C87807"/>
    <w:rsid w:val="00C91D74"/>
    <w:rsid w:val="00C969D5"/>
    <w:rsid w:val="00CA1154"/>
    <w:rsid w:val="00CA3676"/>
    <w:rsid w:val="00CB1377"/>
    <w:rsid w:val="00CB3741"/>
    <w:rsid w:val="00CB7231"/>
    <w:rsid w:val="00CE7D6A"/>
    <w:rsid w:val="00CF6F00"/>
    <w:rsid w:val="00D00C7D"/>
    <w:rsid w:val="00D05AB3"/>
    <w:rsid w:val="00D07563"/>
    <w:rsid w:val="00D075C0"/>
    <w:rsid w:val="00D15AE1"/>
    <w:rsid w:val="00D22225"/>
    <w:rsid w:val="00D31E3A"/>
    <w:rsid w:val="00D404D4"/>
    <w:rsid w:val="00D54B1B"/>
    <w:rsid w:val="00D64C75"/>
    <w:rsid w:val="00D739CE"/>
    <w:rsid w:val="00D82262"/>
    <w:rsid w:val="00D835E2"/>
    <w:rsid w:val="00D84078"/>
    <w:rsid w:val="00D8754E"/>
    <w:rsid w:val="00D87B37"/>
    <w:rsid w:val="00DB2F04"/>
    <w:rsid w:val="00DB7394"/>
    <w:rsid w:val="00DC0256"/>
    <w:rsid w:val="00DC2A72"/>
    <w:rsid w:val="00DC36F9"/>
    <w:rsid w:val="00DD3430"/>
    <w:rsid w:val="00DD3532"/>
    <w:rsid w:val="00DD59D5"/>
    <w:rsid w:val="00DE24C1"/>
    <w:rsid w:val="00DE4768"/>
    <w:rsid w:val="00DE5476"/>
    <w:rsid w:val="00DF1AF4"/>
    <w:rsid w:val="00DF4A5C"/>
    <w:rsid w:val="00DF5490"/>
    <w:rsid w:val="00DF699D"/>
    <w:rsid w:val="00E03C2D"/>
    <w:rsid w:val="00E046D0"/>
    <w:rsid w:val="00E057E0"/>
    <w:rsid w:val="00E106B6"/>
    <w:rsid w:val="00E10D5E"/>
    <w:rsid w:val="00E15473"/>
    <w:rsid w:val="00E21A33"/>
    <w:rsid w:val="00E34542"/>
    <w:rsid w:val="00E45C06"/>
    <w:rsid w:val="00E46927"/>
    <w:rsid w:val="00E513F9"/>
    <w:rsid w:val="00E52A25"/>
    <w:rsid w:val="00E60630"/>
    <w:rsid w:val="00E621E9"/>
    <w:rsid w:val="00E662C6"/>
    <w:rsid w:val="00E70A43"/>
    <w:rsid w:val="00E748DE"/>
    <w:rsid w:val="00E84473"/>
    <w:rsid w:val="00E91204"/>
    <w:rsid w:val="00E91529"/>
    <w:rsid w:val="00E9484A"/>
    <w:rsid w:val="00EA0B40"/>
    <w:rsid w:val="00EA5D11"/>
    <w:rsid w:val="00EB028E"/>
    <w:rsid w:val="00EB2445"/>
    <w:rsid w:val="00EB74F1"/>
    <w:rsid w:val="00EC5D06"/>
    <w:rsid w:val="00EC693E"/>
    <w:rsid w:val="00EC697D"/>
    <w:rsid w:val="00EC6C97"/>
    <w:rsid w:val="00ED0B43"/>
    <w:rsid w:val="00ED2FB6"/>
    <w:rsid w:val="00EF03B4"/>
    <w:rsid w:val="00F00EAA"/>
    <w:rsid w:val="00F02A7D"/>
    <w:rsid w:val="00F05C4C"/>
    <w:rsid w:val="00F1153B"/>
    <w:rsid w:val="00F11CE9"/>
    <w:rsid w:val="00F1374D"/>
    <w:rsid w:val="00F32040"/>
    <w:rsid w:val="00F33E04"/>
    <w:rsid w:val="00F410F9"/>
    <w:rsid w:val="00F4119D"/>
    <w:rsid w:val="00F46CB1"/>
    <w:rsid w:val="00F47006"/>
    <w:rsid w:val="00F52B72"/>
    <w:rsid w:val="00F604A4"/>
    <w:rsid w:val="00F611B5"/>
    <w:rsid w:val="00F61609"/>
    <w:rsid w:val="00F62DB0"/>
    <w:rsid w:val="00F67194"/>
    <w:rsid w:val="00F704B8"/>
    <w:rsid w:val="00F71A41"/>
    <w:rsid w:val="00F914B6"/>
    <w:rsid w:val="00F92441"/>
    <w:rsid w:val="00FA19DB"/>
    <w:rsid w:val="00FB1108"/>
    <w:rsid w:val="00FB4914"/>
    <w:rsid w:val="00FD0693"/>
    <w:rsid w:val="00FD073B"/>
    <w:rsid w:val="00FD1BF1"/>
    <w:rsid w:val="00FE4830"/>
    <w:rsid w:val="00FF4615"/>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351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51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51F9"/>
    <w:rPr>
      <w:rFonts w:ascii="Segoe UI" w:eastAsia="Calibri" w:hAnsi="Segoe UI" w:cs="Segoe UI"/>
      <w:sz w:val="18"/>
      <w:szCs w:val="18"/>
    </w:rPr>
  </w:style>
  <w:style w:type="paragraph" w:styleId="a6">
    <w:name w:val="List Paragraph"/>
    <w:basedOn w:val="a"/>
    <w:uiPriority w:val="34"/>
    <w:qFormat/>
    <w:rsid w:val="006107D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351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51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51F9"/>
    <w:rPr>
      <w:rFonts w:ascii="Segoe UI" w:eastAsia="Calibri" w:hAnsi="Segoe UI" w:cs="Segoe UI"/>
      <w:sz w:val="18"/>
      <w:szCs w:val="18"/>
    </w:rPr>
  </w:style>
  <w:style w:type="paragraph" w:styleId="a6">
    <w:name w:val="List Paragraph"/>
    <w:basedOn w:val="a"/>
    <w:uiPriority w:val="34"/>
    <w:qFormat/>
    <w:rsid w:val="006107D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english.ru/collaborating/icourses/fgos/typology/reflection-lesson" TargetMode="External"/><Relationship Id="rId3" Type="http://schemas.microsoft.com/office/2007/relationships/stylesWithEffects" Target="stylesWithEffects.xml"/><Relationship Id="rId7" Type="http://schemas.openxmlformats.org/officeDocument/2006/relationships/hyperlink" Target="http://www.izenglish.ru/collaborating/icourses/fgos/typology/discovery-les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zenglish.ru/collaborating/icourses/fgos/typology/dcontrol-lesson" TargetMode="External"/><Relationship Id="rId4" Type="http://schemas.openxmlformats.org/officeDocument/2006/relationships/settings" Target="settings.xml"/><Relationship Id="rId9" Type="http://schemas.openxmlformats.org/officeDocument/2006/relationships/hyperlink" Target="http://www.izenglish.ru/collaborating/icourses/fgos/typology/meth-orientation-les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4607</Words>
  <Characters>26262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medvedev</dc:creator>
  <cp:keywords/>
  <dc:description/>
  <cp:lastModifiedBy>Ticner</cp:lastModifiedBy>
  <cp:revision>8</cp:revision>
  <cp:lastPrinted>2020-09-09T23:21:00Z</cp:lastPrinted>
  <dcterms:created xsi:type="dcterms:W3CDTF">2016-08-30T08:31:00Z</dcterms:created>
  <dcterms:modified xsi:type="dcterms:W3CDTF">2021-01-11T03:07:00Z</dcterms:modified>
</cp:coreProperties>
</file>