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B2" w:rsidRPr="00F37878" w:rsidRDefault="000B782F">
      <w:pPr>
        <w:rPr>
          <w:lang w:val="ru-RU"/>
        </w:rPr>
        <w:sectPr w:rsidR="00813BB2" w:rsidRPr="00F37878" w:rsidSect="00F37878">
          <w:pgSz w:w="11900" w:h="16840"/>
          <w:pgMar w:top="658" w:right="701" w:bottom="1440" w:left="1440" w:header="720" w:footer="720" w:gutter="0"/>
          <w:cols w:space="720" w:equalWidth="0">
            <w:col w:w="10533" w:space="0"/>
          </w:cols>
          <w:docGrid w:linePitch="36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6196965" cy="9211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 8 класс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921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BB2" w:rsidRPr="00F37878" w:rsidRDefault="00813BB2">
      <w:pPr>
        <w:autoSpaceDE w:val="0"/>
        <w:autoSpaceDN w:val="0"/>
        <w:spacing w:after="216" w:line="220" w:lineRule="exact"/>
        <w:rPr>
          <w:lang w:val="ru-RU"/>
        </w:rPr>
      </w:pPr>
    </w:p>
    <w:p w:rsidR="00813BB2" w:rsidRPr="00F37878" w:rsidRDefault="00F37878" w:rsidP="00F37878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13BB2" w:rsidRPr="00F37878" w:rsidRDefault="00F37878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химии для обучающихся 8 классов составлена на основе Требований к результатам освоения основной образовательной программы основ​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образования, представленных в Федеральном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го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сударственном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«Химия» в образовательных организациях Российской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Федерации, реализующих основные общеобразовательные программы (утв. Решением Коллегии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России, протокол от 03.12.2019 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ПК-4вн).</w:t>
      </w:r>
    </w:p>
    <w:p w:rsidR="00813BB2" w:rsidRPr="00F37878" w:rsidRDefault="00F37878" w:rsidP="00F37878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«ХИМИЯ»</w:t>
      </w:r>
    </w:p>
    <w:p w:rsidR="00813BB2" w:rsidRPr="00F37878" w:rsidRDefault="00F37878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813BB2" w:rsidRPr="00F37878" w:rsidRDefault="00F37878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813BB2" w:rsidRPr="00F37878" w:rsidRDefault="00F37878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:rsidR="00813BB2" w:rsidRPr="00F37878" w:rsidRDefault="00F3787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813BB2" w:rsidRPr="00F37878" w:rsidRDefault="00F37878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«Химия».</w:t>
      </w:r>
    </w:p>
    <w:p w:rsidR="00813BB2" w:rsidRPr="00F37878" w:rsidRDefault="00F37878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</w:t>
      </w:r>
    </w:p>
    <w:p w:rsidR="00813BB2" w:rsidRPr="00F37878" w:rsidRDefault="00813BB2">
      <w:pPr>
        <w:rPr>
          <w:lang w:val="ru-RU"/>
        </w:rPr>
        <w:sectPr w:rsidR="00813BB2" w:rsidRPr="00F37878">
          <w:pgSz w:w="11900" w:h="16840"/>
          <w:pgMar w:top="436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3BB2" w:rsidRPr="00F37878" w:rsidRDefault="00813BB2">
      <w:pPr>
        <w:autoSpaceDE w:val="0"/>
        <w:autoSpaceDN w:val="0"/>
        <w:spacing w:after="66" w:line="220" w:lineRule="exact"/>
        <w:rPr>
          <w:lang w:val="ru-RU"/>
        </w:rPr>
      </w:pPr>
    </w:p>
    <w:p w:rsidR="00813BB2" w:rsidRPr="00F37878" w:rsidRDefault="00F37878">
      <w:pPr>
        <w:autoSpaceDE w:val="0"/>
        <w:autoSpaceDN w:val="0"/>
        <w:spacing w:after="0" w:line="271" w:lineRule="auto"/>
        <w:ind w:right="576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813BB2" w:rsidRPr="00F37878" w:rsidRDefault="00F3787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813BB2" w:rsidRPr="00F37878" w:rsidRDefault="00F37878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возможностей практического применения и получения изучаемых веществ.</w:t>
      </w:r>
    </w:p>
    <w:p w:rsidR="00813BB2" w:rsidRPr="00F37878" w:rsidRDefault="00F37878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813BB2" w:rsidRPr="00F37878" w:rsidRDefault="00F37878" w:rsidP="00F37878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«ХИМИЯ»</w:t>
      </w:r>
    </w:p>
    <w:p w:rsidR="00813BB2" w:rsidRPr="00F37878" w:rsidRDefault="00F37878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первостепенной значимости при реализации образовательных функций предмета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—важнейших фактов, понятий, законов и теоретических положений, доступных обобщений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813BB2" w:rsidRPr="00F37878" w:rsidRDefault="00F37878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становится одной из важнейших функций учебных предметов.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В связи с этим при изучении предмета в основной школе доминирующее значение приобрели такие цели, как: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направленность обучения на систематическое приобщение учащихся к самостоятельной</w:t>
      </w:r>
    </w:p>
    <w:p w:rsidR="00813BB2" w:rsidRPr="00F37878" w:rsidRDefault="00813BB2">
      <w:pPr>
        <w:rPr>
          <w:lang w:val="ru-RU"/>
        </w:rPr>
        <w:sectPr w:rsidR="00813BB2" w:rsidRPr="00F37878">
          <w:pgSz w:w="11900" w:h="16840"/>
          <w:pgMar w:top="286" w:right="698" w:bottom="39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813BB2" w:rsidRPr="00F37878" w:rsidRDefault="00813BB2">
      <w:pPr>
        <w:autoSpaceDE w:val="0"/>
        <w:autoSpaceDN w:val="0"/>
        <w:spacing w:after="66" w:line="220" w:lineRule="exact"/>
        <w:rPr>
          <w:lang w:val="ru-RU"/>
        </w:rPr>
      </w:pPr>
    </w:p>
    <w:p w:rsidR="00813BB2" w:rsidRPr="00F37878" w:rsidRDefault="00F37878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познавательной деятельности, научным методам познания, формирующим мотивацию и развитие способностей к химии;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 объяснять и оценивать явления окружающего мира на основании знаний и опыта, полученных при изучении химии;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813BB2" w:rsidRPr="00F37878" w:rsidRDefault="00813BB2">
      <w:pPr>
        <w:rPr>
          <w:lang w:val="ru-RU"/>
        </w:rPr>
        <w:sectPr w:rsidR="00813BB2" w:rsidRPr="00F37878">
          <w:pgSz w:w="11900" w:h="16840"/>
          <w:pgMar w:top="286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813BB2" w:rsidRPr="00F37878" w:rsidRDefault="00813BB2">
      <w:pPr>
        <w:autoSpaceDE w:val="0"/>
        <w:autoSpaceDN w:val="0"/>
        <w:spacing w:after="78" w:line="220" w:lineRule="exact"/>
        <w:rPr>
          <w:lang w:val="ru-RU"/>
        </w:rPr>
      </w:pPr>
    </w:p>
    <w:p w:rsidR="00813BB2" w:rsidRPr="00F37878" w:rsidRDefault="00F37878" w:rsidP="00F37878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346" w:after="0"/>
        <w:ind w:right="144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Первоначальные химические понятия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813BB2" w:rsidRPr="00F37878" w:rsidRDefault="00F37878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813BB2" w:rsidRPr="00F37878" w:rsidRDefault="00F37878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813BB2" w:rsidRPr="00F37878" w:rsidRDefault="00F3787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) при нагревании, взаимодействие железа с раствором соли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)); изучение способов разделения смесей (с помощью магнита, фильтрование, выпаривание,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шаростержневых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Важнейшие представители неорганических веществ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</w:r>
    </w:p>
    <w:p w:rsidR="00813BB2" w:rsidRPr="00F37878" w:rsidRDefault="00F37878">
      <w:pPr>
        <w:autoSpaceDE w:val="0"/>
        <w:autoSpaceDN w:val="0"/>
        <w:spacing w:before="70" w:after="0" w:line="274" w:lineRule="auto"/>
        <w:ind w:right="288"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Количество вещества. Моль. Молярная масса. Закон Авогадро. Молярный объём газов. Расчёты по химическим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уравне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ниям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13BB2" w:rsidRPr="00F37878" w:rsidRDefault="00F37878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воде.Массовая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813BB2" w:rsidRPr="00F37878" w:rsidRDefault="00F3787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</w:t>
      </w:r>
    </w:p>
    <w:p w:rsidR="00813BB2" w:rsidRPr="00F37878" w:rsidRDefault="00813BB2">
      <w:pPr>
        <w:rPr>
          <w:lang w:val="ru-RU"/>
        </w:rPr>
        <w:sectPr w:rsidR="00813BB2" w:rsidRPr="00F37878">
          <w:pgSz w:w="11900" w:h="16840"/>
          <w:pgMar w:top="298" w:right="638" w:bottom="398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813BB2" w:rsidRPr="00F37878" w:rsidRDefault="00813BB2">
      <w:pPr>
        <w:autoSpaceDE w:val="0"/>
        <w:autoSpaceDN w:val="0"/>
        <w:spacing w:after="66" w:line="220" w:lineRule="exact"/>
        <w:rPr>
          <w:lang w:val="ru-RU"/>
        </w:rPr>
      </w:pPr>
    </w:p>
    <w:p w:rsidR="00813BB2" w:rsidRPr="00F37878" w:rsidRDefault="00F37878">
      <w:pPr>
        <w:autoSpaceDE w:val="0"/>
        <w:autoSpaceDN w:val="0"/>
        <w:spacing w:after="0" w:line="230" w:lineRule="auto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Получение оснований.</w:t>
      </w:r>
    </w:p>
    <w:p w:rsidR="00813BB2" w:rsidRPr="00F37878" w:rsidRDefault="00F378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Кислоты. Классификация кислот. Номенклатура кислот (международная и тривиальная).</w:t>
      </w:r>
    </w:p>
    <w:p w:rsidR="00813BB2" w:rsidRPr="00F37878" w:rsidRDefault="00F37878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Физические и химические свойства кислот. Ряд активности металлов Н. Н. Бекетова. Получение кислот.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813BB2" w:rsidRPr="00F37878" w:rsidRDefault="00F378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Генетическая связь между классами неорганических соединений.</w:t>
      </w:r>
    </w:p>
    <w:p w:rsidR="00813BB2" w:rsidRPr="00F37878" w:rsidRDefault="00F37878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теме«Важнейшие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классы неорганических соединений».</w:t>
      </w:r>
    </w:p>
    <w:p w:rsidR="00813BB2" w:rsidRPr="00F37878" w:rsidRDefault="00F3787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>Периодический закон и Периодическая система химических элементов Д. И. Менделеева.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Строение атомов. Химическая связь. </w:t>
      </w:r>
      <w:proofErr w:type="spellStart"/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>Окислительно</w:t>
      </w:r>
      <w:proofErr w:type="spellEnd"/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-восстановительные реакции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813BB2" w:rsidRPr="00F37878" w:rsidRDefault="00F378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Периодический закон. Периодическая система химических элементов Д. И. Менделеева.</w:t>
      </w:r>
    </w:p>
    <w:p w:rsidR="00813BB2" w:rsidRPr="00F37878" w:rsidRDefault="00F37878">
      <w:pPr>
        <w:autoSpaceDE w:val="0"/>
        <w:autoSpaceDN w:val="0"/>
        <w:spacing w:before="70" w:after="0" w:line="230" w:lineRule="auto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Короткопериодная и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длиннопериодная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формы Периодической системы химических элементов Д.</w:t>
      </w:r>
    </w:p>
    <w:p w:rsidR="00813BB2" w:rsidRPr="00F37878" w:rsidRDefault="00F37878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И. Менделеева. Периоды и группы. Физический смысл порядкового номера, номеров периода и группы элемента.</w:t>
      </w:r>
    </w:p>
    <w:p w:rsidR="00813BB2" w:rsidRPr="00F37878" w:rsidRDefault="00F37878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813BB2" w:rsidRPr="00F37878" w:rsidRDefault="00F37878">
      <w:pPr>
        <w:autoSpaceDE w:val="0"/>
        <w:autoSpaceDN w:val="0"/>
        <w:spacing w:before="70" w:after="0"/>
        <w:ind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Закономерности изменения радиуса атомов химических элементов, металлических и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Электроотрицательность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химических элементов. Ионная связь.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Степень окисления.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-восстановительные реакции. Процессы окисления и восстановления. Окислители и восстановители.</w:t>
      </w:r>
    </w:p>
    <w:p w:rsidR="00813BB2" w:rsidRPr="00F37878" w:rsidRDefault="00F3787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-восстановительных реакций (горение, реакции разложения, соединения).</w:t>
      </w:r>
    </w:p>
    <w:p w:rsidR="00F37878" w:rsidRDefault="00F37878">
      <w:pPr>
        <w:autoSpaceDE w:val="0"/>
        <w:autoSpaceDN w:val="0"/>
        <w:spacing w:before="190" w:after="0" w:line="262" w:lineRule="auto"/>
        <w:ind w:left="180" w:right="115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13BB2" w:rsidRPr="00F37878" w:rsidRDefault="00F37878">
      <w:pPr>
        <w:autoSpaceDE w:val="0"/>
        <w:autoSpaceDN w:val="0"/>
        <w:spacing w:before="190" w:after="0" w:line="262" w:lineRule="auto"/>
        <w:ind w:left="180" w:right="1152"/>
        <w:rPr>
          <w:lang w:val="ru-RU"/>
        </w:rPr>
      </w:pPr>
      <w:proofErr w:type="spellStart"/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>Межпредметные</w:t>
      </w:r>
      <w:proofErr w:type="spellEnd"/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связи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Реализация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при изучении химии в 8 классе осуществляется через</w:t>
      </w:r>
    </w:p>
    <w:p w:rsidR="00813BB2" w:rsidRPr="00F37878" w:rsidRDefault="00F37878">
      <w:pPr>
        <w:autoSpaceDE w:val="0"/>
        <w:autoSpaceDN w:val="0"/>
        <w:spacing w:after="0" w:line="262" w:lineRule="auto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813BB2" w:rsidRPr="00F37878" w:rsidRDefault="00F37878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813BB2" w:rsidRPr="00F37878" w:rsidRDefault="00F37878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813BB2" w:rsidRPr="00F37878" w:rsidRDefault="00F378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Биология: фотосинтез, дыхание, биосфера.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813BB2" w:rsidRPr="00F37878" w:rsidRDefault="00813BB2">
      <w:pPr>
        <w:rPr>
          <w:lang w:val="ru-RU"/>
        </w:rPr>
        <w:sectPr w:rsidR="00813BB2" w:rsidRPr="00F37878">
          <w:pgSz w:w="11900" w:h="16840"/>
          <w:pgMar w:top="286" w:right="706" w:bottom="1440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813BB2" w:rsidRPr="00F37878" w:rsidRDefault="00813BB2">
      <w:pPr>
        <w:autoSpaceDE w:val="0"/>
        <w:autoSpaceDN w:val="0"/>
        <w:spacing w:after="78" w:line="220" w:lineRule="exact"/>
        <w:rPr>
          <w:lang w:val="ru-RU"/>
        </w:rPr>
      </w:pPr>
    </w:p>
    <w:p w:rsidR="00813BB2" w:rsidRPr="00F37878" w:rsidRDefault="00F37878" w:rsidP="00F37878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химии в 8 классе направлено на достижение обучающимися личностных,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813BB2" w:rsidRPr="00F37878" w:rsidRDefault="00F37878" w:rsidP="00F37878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13BB2" w:rsidRPr="00F37878" w:rsidRDefault="00F37878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отражают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в части: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Патриотического воспитания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Гражданского воспитания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разно​образной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4) познавательных мотивов, направленных на получение новых знаний по химии, необходимых для объяснения наблюдаемых процессов и явлений;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5) познавательной, информационной и читательской культуры, в том числе навыков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самостоятельной работы с учебными текстами, справочной литературой, доступными техническими средствами информационных технологий;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6) интереса к обучению и познанию, любознательности, готовности и способности к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самообразованию, проектной и исследовательской деятельности, к осознанному выбору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направленности и уровня обучения в дальнейшем;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Формирования культуры здоровья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813BB2" w:rsidRPr="00F37878" w:rsidRDefault="00F37878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8) интереса к практическому изучению профессий и труда различного рода, уважение к труду и</w:t>
      </w:r>
    </w:p>
    <w:p w:rsidR="00813BB2" w:rsidRPr="00F37878" w:rsidRDefault="00813BB2">
      <w:pPr>
        <w:rPr>
          <w:lang w:val="ru-RU"/>
        </w:rPr>
        <w:sectPr w:rsidR="00813BB2" w:rsidRPr="00F37878">
          <w:pgSz w:w="11900" w:h="16840"/>
          <w:pgMar w:top="298" w:right="646" w:bottom="410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813BB2" w:rsidRPr="00F37878" w:rsidRDefault="00813BB2">
      <w:pPr>
        <w:autoSpaceDE w:val="0"/>
        <w:autoSpaceDN w:val="0"/>
        <w:spacing w:after="66" w:line="220" w:lineRule="exact"/>
        <w:rPr>
          <w:lang w:val="ru-RU"/>
        </w:rPr>
      </w:pPr>
    </w:p>
    <w:p w:rsidR="00813BB2" w:rsidRPr="00F37878" w:rsidRDefault="00F37878">
      <w:pPr>
        <w:autoSpaceDE w:val="0"/>
        <w:autoSpaceDN w:val="0"/>
        <w:spacing w:after="0" w:line="281" w:lineRule="auto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профессиональной деятельности и развития необходимых умений; готовность адаптироваться в профессиональной среде;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Экологического воспитания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глобального характера экологических проблем и путей их решения посредством методов химии; </w:t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813BB2" w:rsidRPr="00F37878" w:rsidRDefault="00F37878" w:rsidP="00F37878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13BB2" w:rsidRPr="00F37878" w:rsidRDefault="00F37878">
      <w:pPr>
        <w:autoSpaceDE w:val="0"/>
        <w:autoSpaceDN w:val="0"/>
        <w:spacing w:before="166" w:after="0" w:line="283" w:lineRule="auto"/>
        <w:ind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деятельности.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7878">
        <w:rPr>
          <w:lang w:val="ru-RU"/>
        </w:rPr>
        <w:tab/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Базовыми логическими действиями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взаимо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​связь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2) умением применять в процессе познания понятия (предметные и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813BB2" w:rsidRPr="00F37878" w:rsidRDefault="00F3787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Базовыми исследовательскими действиями</w:t>
      </w:r>
    </w:p>
    <w:p w:rsidR="00813BB2" w:rsidRPr="00F37878" w:rsidRDefault="00813BB2">
      <w:pPr>
        <w:rPr>
          <w:lang w:val="ru-RU"/>
        </w:rPr>
        <w:sectPr w:rsidR="00813BB2" w:rsidRPr="00F37878">
          <w:pgSz w:w="11900" w:h="16840"/>
          <w:pgMar w:top="286" w:right="694" w:bottom="452" w:left="666" w:header="720" w:footer="720" w:gutter="0"/>
          <w:cols w:space="720" w:equalWidth="0">
            <w:col w:w="10540" w:space="0"/>
          </w:cols>
          <w:docGrid w:linePitch="360"/>
        </w:sectPr>
      </w:pPr>
    </w:p>
    <w:p w:rsidR="00813BB2" w:rsidRPr="00F37878" w:rsidRDefault="00813BB2">
      <w:pPr>
        <w:autoSpaceDE w:val="0"/>
        <w:autoSpaceDN w:val="0"/>
        <w:spacing w:after="78" w:line="220" w:lineRule="exact"/>
        <w:rPr>
          <w:lang w:val="ru-RU"/>
        </w:rPr>
      </w:pPr>
    </w:p>
    <w:p w:rsidR="00813BB2" w:rsidRPr="00F37878" w:rsidRDefault="00F37878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</w:t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Работой с информацией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6) умением применять различные методы и запросы при поиске и отборе информации и соответствующих данных,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необхо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димых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выполнения учебных и познавательных задач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опре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F37878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делённого типа; приобретение опыта в области использования информационно-коммуникативных технологий, овладение куль​турой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комбинациями;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Универсальными коммуникативными действиями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прое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​к​та); </w:t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согла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​сования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Универсальными регулятивными действиями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11) умением самостоятельно определять цели деятельности, планировать, осуществлять,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12) умением использовать и анализировать контексты, предлагаемые в условии заданий.</w:t>
      </w:r>
    </w:p>
    <w:p w:rsidR="00813BB2" w:rsidRPr="00F37878" w:rsidRDefault="00F37878" w:rsidP="00F37878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13BB2" w:rsidRPr="00F37878" w:rsidRDefault="00F37878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получению нового знания, его интерпретации, преобразованию и применению в различных учебных и новых ситуациях.</w:t>
      </w:r>
    </w:p>
    <w:p w:rsidR="00813BB2" w:rsidRPr="00F37878" w:rsidRDefault="00813BB2">
      <w:pPr>
        <w:rPr>
          <w:lang w:val="ru-RU"/>
        </w:rPr>
        <w:sectPr w:rsidR="00813BB2" w:rsidRPr="00F37878">
          <w:pgSz w:w="11900" w:h="16840"/>
          <w:pgMar w:top="298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813BB2" w:rsidRPr="00F37878" w:rsidRDefault="00813BB2">
      <w:pPr>
        <w:autoSpaceDE w:val="0"/>
        <w:autoSpaceDN w:val="0"/>
        <w:spacing w:after="78" w:line="220" w:lineRule="exact"/>
        <w:rPr>
          <w:lang w:val="ru-RU"/>
        </w:rPr>
      </w:pPr>
    </w:p>
    <w:p w:rsidR="00813BB2" w:rsidRPr="00F37878" w:rsidRDefault="00F3787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отражают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следующих умений:</w:t>
      </w:r>
    </w:p>
    <w:p w:rsidR="00813BB2" w:rsidRPr="00F37878" w:rsidRDefault="00F37878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F378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раскрывать смысл 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от​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носительная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атомная и молекулярная масса, количество вещества, моль, молярная масса, массовая доля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химического элемента в соединении, молярный объём, оксид, кислота, основание, соль, </w:t>
      </w:r>
      <w:r w:rsidRPr="00F37878">
        <w:rPr>
          <w:lang w:val="ru-RU"/>
        </w:rPr>
        <w:br/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электроотрицательность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орбиталь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F378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иллюстрировать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основных химических понятий (см. п. 1) и применять эти понятия при описании веществ и их превращений;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3)  </w:t>
      </w:r>
      <w:r w:rsidRPr="00F378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химическую символику для составления формул веществ и уравнений химических реакций;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F378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определять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5)  </w:t>
      </w:r>
      <w:r w:rsidRPr="00F37878">
        <w:rPr>
          <w:rFonts w:ascii="Times New Roman" w:eastAsia="Times New Roman" w:hAnsi="Times New Roman"/>
          <w:i/>
          <w:color w:val="000000"/>
          <w:sz w:val="24"/>
          <w:lang w:val="ru-RU"/>
        </w:rPr>
        <w:t>раскрывать смысл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распределение их по электронным слоям);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6)  </w:t>
      </w:r>
      <w:r w:rsidRPr="00F37878">
        <w:rPr>
          <w:rFonts w:ascii="Times New Roman" w:eastAsia="Times New Roman" w:hAnsi="Times New Roman"/>
          <w:i/>
          <w:color w:val="000000"/>
          <w:sz w:val="24"/>
          <w:lang w:val="ru-RU"/>
        </w:rPr>
        <w:t>классифицировать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эффекту);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7)  </w:t>
      </w:r>
      <w:r w:rsidRPr="00F37878">
        <w:rPr>
          <w:rFonts w:ascii="Times New Roman" w:eastAsia="Times New Roman" w:hAnsi="Times New Roman"/>
          <w:i/>
          <w:color w:val="000000"/>
          <w:sz w:val="24"/>
          <w:lang w:val="ru-RU"/>
        </w:rPr>
        <w:t>характеризовать (описывать)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общие химические свойства веществ различных классов, подтверждая описание примерами молекулярных уравнений соответствующих химических реакций; </w:t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8)  </w:t>
      </w:r>
      <w:r w:rsidRPr="00F378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прогнозировать 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свойства веществ в зависимости от их качественного состава; возможности протекания химических превращений в различных условиях;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9)  </w:t>
      </w:r>
      <w:r w:rsidRPr="00F37878">
        <w:rPr>
          <w:rFonts w:ascii="Times New Roman" w:eastAsia="Times New Roman" w:hAnsi="Times New Roman"/>
          <w:i/>
          <w:color w:val="000000"/>
          <w:sz w:val="24"/>
          <w:lang w:val="ru-RU"/>
        </w:rPr>
        <w:t>вычислять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относительную молекулярную и молярную массы веществ; массовую долю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химического элемента по формуле соединения; массовую долю вещества в растворе; проводить расчёты по уравнению химической реакции;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F378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наблюдение, измерение, моделирование, эксперимент (реальный и мысленный); </w:t>
      </w:r>
      <w:r w:rsidRPr="00F37878">
        <w:rPr>
          <w:lang w:val="ru-RU"/>
        </w:rPr>
        <w:br/>
      </w:r>
      <w:r w:rsidRPr="00F37878">
        <w:rPr>
          <w:lang w:val="ru-RU"/>
        </w:rPr>
        <w:tab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11)</w:t>
      </w:r>
      <w:r w:rsidRPr="00F378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следовать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813BB2" w:rsidRPr="00F37878" w:rsidRDefault="00813BB2">
      <w:pPr>
        <w:rPr>
          <w:lang w:val="ru-RU"/>
        </w:rPr>
        <w:sectPr w:rsidR="00813BB2" w:rsidRPr="00F37878">
          <w:pgSz w:w="11900" w:h="16840"/>
          <w:pgMar w:top="298" w:right="638" w:bottom="536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813BB2" w:rsidRPr="00F37878" w:rsidRDefault="00813BB2">
      <w:pPr>
        <w:autoSpaceDE w:val="0"/>
        <w:autoSpaceDN w:val="0"/>
        <w:spacing w:after="64" w:line="220" w:lineRule="exact"/>
        <w:rPr>
          <w:lang w:val="ru-RU"/>
        </w:rPr>
      </w:pPr>
    </w:p>
    <w:p w:rsidR="00813BB2" w:rsidRDefault="00F37878" w:rsidP="003734A0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74"/>
        <w:gridCol w:w="528"/>
        <w:gridCol w:w="1104"/>
        <w:gridCol w:w="1142"/>
        <w:gridCol w:w="804"/>
        <w:gridCol w:w="4370"/>
        <w:gridCol w:w="1116"/>
        <w:gridCol w:w="3268"/>
      </w:tblGrid>
      <w:tr w:rsidR="00813BB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1A642B" w:rsidRDefault="00F37878" w:rsidP="001A642B">
            <w:pPr>
              <w:autoSpaceDE w:val="0"/>
              <w:autoSpaceDN w:val="0"/>
              <w:spacing w:before="78" w:after="0" w:line="245" w:lineRule="auto"/>
              <w:ind w:left="72" w:right="432"/>
              <w:jc w:val="center"/>
              <w:rPr>
                <w:sz w:val="20"/>
                <w:szCs w:val="20"/>
                <w:lang w:val="ru-RU"/>
              </w:rPr>
            </w:pPr>
            <w:r w:rsidRPr="001A642B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1A642B" w:rsidRDefault="00F37878" w:rsidP="00F3787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proofErr w:type="spellStart"/>
            <w:r w:rsidRPr="001A642B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1A642B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1A642B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1A642B" w:rsidRDefault="00F37878" w:rsidP="00F3787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1A642B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1A642B" w:rsidRDefault="00F37878">
            <w:pPr>
              <w:autoSpaceDE w:val="0"/>
              <w:autoSpaceDN w:val="0"/>
              <w:spacing w:before="78" w:after="0" w:line="245" w:lineRule="auto"/>
              <w:ind w:left="74"/>
              <w:rPr>
                <w:sz w:val="20"/>
                <w:szCs w:val="20"/>
              </w:rPr>
            </w:pPr>
            <w:r w:rsidRPr="001A642B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813BB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B2" w:rsidRDefault="00813BB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B2" w:rsidRDefault="00813BB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 w:rsidR="001A64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B2" w:rsidRDefault="00813BB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B2" w:rsidRDefault="00813BB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B2" w:rsidRDefault="00813BB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B2" w:rsidRDefault="00813BB2"/>
        </w:tc>
      </w:tr>
      <w:tr w:rsidR="00813BB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Первоначальные химические понятия</w:t>
            </w:r>
          </w:p>
        </w:tc>
      </w:tr>
      <w:tr w:rsidR="00813BB2" w:rsidRPr="000B782F">
        <w:trPr>
          <w:trHeight w:hRule="exact" w:val="43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 xml:space="preserve">Химия — важная область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естествознания и практической деятельности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 w:rsidP="00F37878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 w:rsidP="00F37878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 w:rsidP="00F37878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813BB2"/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80" w:after="0" w:line="257" w:lineRule="auto"/>
              <w:ind w:left="72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роль химии в природе и жизни человека, её связь с другими науками;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чистые вещества и смеси; однородные и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неоднородные смеси;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физические и химические явления;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признаки химических реакций и условия их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протекания;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Следовать правилам пользования химической посудой и лабораторным оборудованием, а также правилам обращения с химическими веще​</w:t>
            </w:r>
            <w:proofErr w:type="spell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ствами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соответствии с инструкциями по выполнению практических работ;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и проводить химический эксперимент по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изучению и описанию физических свойств веществ, способов разделения смесей веществ;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 выполнении учеб​</w:t>
            </w:r>
            <w:proofErr w:type="spell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заданий и в процессе исследовательской деятельности научно-популярную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литературу химического содержания, справочные материалы, ресурсы Интернета;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развёрнутые письменные и устные ответы с опорой на информацию из учебника и справочных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материалов, грамотно использовать изученный понятийный аппарат курса химии;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2C0DA0">
            <w:pPr>
              <w:autoSpaceDE w:val="0"/>
              <w:autoSpaceDN w:val="0"/>
              <w:spacing w:before="80" w:after="0" w:line="230" w:lineRule="auto"/>
              <w:ind w:left="7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электронный диск</w:t>
            </w:r>
            <w:r w:rsidR="00F37878"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учебнику</w:t>
            </w:r>
          </w:p>
        </w:tc>
      </w:tr>
      <w:tr w:rsidR="00813BB2" w:rsidRPr="000B782F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Вещества </w:t>
            </w:r>
            <w:r w:rsidRPr="00B94E25">
              <w:rPr>
                <w:sz w:val="24"/>
                <w:szCs w:val="24"/>
              </w:rPr>
              <w:br/>
            </w: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 химические реакции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813BB2"/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химические реакции (по числу и составу реагирующих и образующихся веществ);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формулы бинарных веществ по валентности и определять валентность по формулам веществ;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Расставлять коэффициенты в уравнениях химических реакций; Выстраивать развёрнутые письменные и устные ответы с опорой на информацию из учебника и справочных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материалов, грамотно использовать изученный понятийный аппарат курса химии;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6" w:after="0" w:line="252" w:lineRule="auto"/>
              <w:ind w:left="74" w:right="144"/>
              <w:rPr>
                <w:lang w:val="ru-RU"/>
              </w:rPr>
            </w:pPr>
            <w:proofErr w:type="spell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электронный диск к учебнику,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диски «Общая и неорганическая химия»</w:t>
            </w:r>
            <w:proofErr w:type="gramStart"/>
            <w:r w:rsidR="002C0DA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  <w:proofErr w:type="gram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«Виртуальная лаборатория»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Интернет-ресурсы: </w:t>
            </w:r>
            <w:r w:rsidRPr="00F3787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chem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F3787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astu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chair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study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genchem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813BB2">
        <w:trPr>
          <w:trHeight w:hRule="exact" w:val="348"/>
        </w:trPr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>
            <w:pPr>
              <w:autoSpaceDE w:val="0"/>
              <w:autoSpaceDN w:val="0"/>
              <w:spacing w:before="78" w:after="0" w:line="230" w:lineRule="auto"/>
              <w:ind w:left="72"/>
              <w:rPr>
                <w:i/>
                <w:sz w:val="24"/>
                <w:szCs w:val="24"/>
              </w:rPr>
            </w:pPr>
            <w:proofErr w:type="spellStart"/>
            <w:r w:rsidRPr="00B94E25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B94E25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94E25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B94E25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94E25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1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813BB2"/>
        </w:tc>
      </w:tr>
      <w:tr w:rsidR="00813BB2" w:rsidRPr="000B78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Раздел 2.</w:t>
            </w: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Важнейшие представители неорганических веществ</w:t>
            </w:r>
          </w:p>
        </w:tc>
      </w:tr>
      <w:tr w:rsidR="00813BB2" w:rsidRPr="000B782F">
        <w:trPr>
          <w:trHeight w:hRule="exact" w:val="148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4"/>
                <w:szCs w:val="24"/>
                <w:lang w:val="ru-RU"/>
              </w:rPr>
            </w:pP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813BB2"/>
        </w:tc>
        <w:tc>
          <w:tcPr>
            <w:tcW w:w="43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(описывать) состав воздуха, физические и </w:t>
            </w:r>
            <w:proofErr w:type="gram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хи​</w:t>
            </w:r>
            <w:proofErr w:type="spell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мические</w:t>
            </w:r>
            <w:proofErr w:type="spellEnd"/>
            <w:proofErr w:type="gram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свойства кислорода, способы его получения, применение и значение в природе и жизни человека;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реакции горения и медленного окисления; Собирать приборы для получения кислорода (вытеснением воды и воздуха);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опытным путём кислород;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proofErr w:type="spell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электронный диск к учебнику,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ebooks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Gara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F3787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himii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813BB2" w:rsidRPr="00F37878" w:rsidRDefault="00813BB2">
      <w:pPr>
        <w:autoSpaceDE w:val="0"/>
        <w:autoSpaceDN w:val="0"/>
        <w:spacing w:after="0" w:line="14" w:lineRule="exact"/>
        <w:rPr>
          <w:lang w:val="ru-RU"/>
        </w:rPr>
      </w:pPr>
    </w:p>
    <w:p w:rsidR="00813BB2" w:rsidRPr="00F37878" w:rsidRDefault="00813BB2">
      <w:pPr>
        <w:rPr>
          <w:lang w:val="ru-RU"/>
        </w:rPr>
        <w:sectPr w:rsidR="00813BB2" w:rsidRPr="00F37878">
          <w:pgSz w:w="16840" w:h="11900"/>
          <w:pgMar w:top="282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13BB2" w:rsidRPr="00F37878" w:rsidRDefault="00813BB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74"/>
        <w:gridCol w:w="528"/>
        <w:gridCol w:w="1104"/>
        <w:gridCol w:w="1142"/>
        <w:gridCol w:w="804"/>
        <w:gridCol w:w="4370"/>
        <w:gridCol w:w="1116"/>
        <w:gridCol w:w="3268"/>
      </w:tblGrid>
      <w:tr w:rsidR="00813BB2" w:rsidRPr="000B782F">
        <w:trPr>
          <w:trHeight w:hRule="exact" w:val="25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Водород.</w:t>
            </w:r>
          </w:p>
          <w:p w:rsidR="00813BB2" w:rsidRPr="00B94E25" w:rsidRDefault="00F37878">
            <w:pPr>
              <w:autoSpaceDE w:val="0"/>
              <w:autoSpaceDN w:val="0"/>
              <w:spacing w:before="20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Понятие о кислотах и солях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813BB2"/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(описывать) физические и химические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водорода, способы его получения, применение; Собирать прибор для получения водорода;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химическую </w:t>
            </w:r>
            <w:proofErr w:type="spell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​лику для составления формул веществ, молекулярных уравнений </w:t>
            </w:r>
            <w:proofErr w:type="spell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хими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ческих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реакций с участием водорода;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Следовать правилам безопасной работы в лаборатории при </w:t>
            </w:r>
            <w:proofErr w:type="spell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зовании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химической посуды и оборудования, а также правилам обращения с горючими веществами в быту;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и осуществлять на практике химические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эксперименты, проводить наблюдения, делать выводы по результатам эксперимента;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proofErr w:type="spell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электронный диск к учебнику,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him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813BB2" w:rsidRPr="000B782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813BB2"/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молярную массу веществ; количество вещества, объём газа, массу вещества;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расчёты по уравнениям химических реакций: количества, объёма, массы вещества по известному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количеству, объёму, массе реагентов или продуктов реакции;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6" w:after="0" w:line="245" w:lineRule="auto"/>
              <w:ind w:left="74" w:right="1008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диск к учебнику,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chemistry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813BB2" w:rsidRPr="000B782F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24"/>
                <w:szCs w:val="24"/>
                <w:lang w:val="ru-RU"/>
              </w:rPr>
            </w:pP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813BB2"/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физические и химические свойства воды, её роль как растворителя в природных процессах;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уравнения химических реакций с участием воды; Проводить вычисления с применением понятия «массовая доля вещества в растворе»;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диск к учебнику, </w:t>
            </w:r>
            <w:r w:rsidRPr="00F3787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maratakm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experiment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813BB2" w:rsidRPr="000B782F">
        <w:trPr>
          <w:trHeight w:hRule="exact" w:val="153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>
            <w:pPr>
              <w:autoSpaceDE w:val="0"/>
              <w:autoSpaceDN w:val="0"/>
              <w:spacing w:before="74" w:after="0" w:line="245" w:lineRule="auto"/>
              <w:ind w:left="72" w:right="144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813BB2"/>
        </w:tc>
        <w:tc>
          <w:tcPr>
            <w:tcW w:w="43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изучаемые вещества по составу и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формулы оксидов, кислот, оснований, солей и называть их по международной номенклатуре;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Производить вычисления по уравнениям химических реакций;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4" w:after="0" w:line="250" w:lineRule="auto"/>
              <w:ind w:left="74" w:right="576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Электронный диск к учебнику, </w:t>
            </w:r>
            <w:r w:rsidRPr="00F3787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experiment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Химия для школьников: сайт Дмитрия </w:t>
            </w:r>
            <w:proofErr w:type="spell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Болотова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chemistry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813BB2">
        <w:trPr>
          <w:trHeight w:hRule="exact" w:val="348"/>
        </w:trPr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>
            <w:pPr>
              <w:autoSpaceDE w:val="0"/>
              <w:autoSpaceDN w:val="0"/>
              <w:spacing w:before="76" w:after="0" w:line="233" w:lineRule="auto"/>
              <w:ind w:left="72"/>
              <w:rPr>
                <w:i/>
                <w:sz w:val="24"/>
                <w:szCs w:val="24"/>
              </w:rPr>
            </w:pPr>
            <w:proofErr w:type="spellStart"/>
            <w:r w:rsidRPr="00B94E25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B94E25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94E25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B94E25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94E25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30</w:t>
            </w:r>
          </w:p>
        </w:tc>
        <w:tc>
          <w:tcPr>
            <w:tcW w:w="11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813BB2"/>
        </w:tc>
      </w:tr>
      <w:tr w:rsidR="00813BB2" w:rsidRPr="000B782F">
        <w:trPr>
          <w:trHeight w:hRule="exact" w:val="54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4E25" w:rsidRPr="00B94E25" w:rsidRDefault="00F37878" w:rsidP="00B94E25">
            <w:pPr>
              <w:autoSpaceDE w:val="0"/>
              <w:autoSpaceDN w:val="0"/>
              <w:spacing w:before="78" w:after="0" w:line="245" w:lineRule="auto"/>
              <w:ind w:left="72" w:right="2178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Раздел 3.</w:t>
            </w: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Периодический закон и Периодическая система химических элементов Д. И. </w:t>
            </w:r>
            <w:r w:rsidR="00B94E25"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М</w:t>
            </w: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енделеева. </w:t>
            </w:r>
          </w:p>
          <w:p w:rsidR="00B94E25" w:rsidRDefault="00B94E25" w:rsidP="00B94E25">
            <w:pPr>
              <w:autoSpaceDE w:val="0"/>
              <w:autoSpaceDN w:val="0"/>
              <w:spacing w:before="78" w:after="0" w:line="245" w:lineRule="auto"/>
              <w:ind w:left="72" w:right="8352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  <w:p w:rsidR="00B94E25" w:rsidRDefault="00B94E25" w:rsidP="00B94E25">
            <w:pPr>
              <w:autoSpaceDE w:val="0"/>
              <w:autoSpaceDN w:val="0"/>
              <w:spacing w:before="78" w:after="0" w:line="245" w:lineRule="auto"/>
              <w:ind w:left="72" w:right="8352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  <w:p w:rsidR="00813BB2" w:rsidRPr="00B94E25" w:rsidRDefault="00F37878" w:rsidP="00B94E25">
            <w:pPr>
              <w:autoSpaceDE w:val="0"/>
              <w:autoSpaceDN w:val="0"/>
              <w:spacing w:before="78" w:after="0" w:line="245" w:lineRule="auto"/>
              <w:ind w:left="72" w:right="8352"/>
              <w:jc w:val="center"/>
              <w:rPr>
                <w:sz w:val="24"/>
                <w:szCs w:val="24"/>
                <w:lang w:val="ru-RU"/>
              </w:rPr>
            </w:pPr>
            <w:r w:rsidRPr="00B94E25">
              <w:rPr>
                <w:sz w:val="24"/>
                <w:szCs w:val="24"/>
                <w:lang w:val="ru-RU"/>
              </w:rPr>
              <w:br/>
            </w: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Строение атомов. Химическая связь. </w:t>
            </w:r>
            <w:proofErr w:type="spellStart"/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-восстановительные реакции</w:t>
            </w:r>
          </w:p>
        </w:tc>
      </w:tr>
      <w:tr w:rsidR="00B94E25" w:rsidRPr="000B782F">
        <w:trPr>
          <w:trHeight w:hRule="exact" w:val="54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4E25" w:rsidRPr="00B94E25" w:rsidRDefault="00B94E25" w:rsidP="00B94E25">
            <w:pPr>
              <w:autoSpaceDE w:val="0"/>
              <w:autoSpaceDN w:val="0"/>
              <w:spacing w:before="78" w:after="0" w:line="245" w:lineRule="auto"/>
              <w:ind w:left="72" w:right="835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813BB2" w:rsidRPr="000B782F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4E25" w:rsidRDefault="00F37878" w:rsidP="00B94E25">
            <w:pPr>
              <w:autoSpaceDE w:val="0"/>
              <w:autoSpaceDN w:val="0"/>
              <w:spacing w:before="78" w:after="0" w:line="247" w:lineRule="auto"/>
              <w:ind w:left="74"/>
              <w:contextualSpacing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Периодический закон и </w:t>
            </w:r>
            <w:r w:rsidRPr="00B94E25">
              <w:rPr>
                <w:sz w:val="24"/>
                <w:szCs w:val="24"/>
                <w:lang w:val="ru-RU"/>
              </w:rPr>
              <w:br/>
            </w: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Периодическая система химических элементов</w:t>
            </w:r>
          </w:p>
          <w:p w:rsidR="00813BB2" w:rsidRPr="00B94E25" w:rsidRDefault="00F37878" w:rsidP="00B94E25">
            <w:pPr>
              <w:autoSpaceDE w:val="0"/>
              <w:autoSpaceDN w:val="0"/>
              <w:spacing w:before="78" w:after="0" w:line="247" w:lineRule="auto"/>
              <w:ind w:left="74"/>
              <w:contextualSpacing/>
              <w:rPr>
                <w:sz w:val="24"/>
                <w:szCs w:val="24"/>
                <w:lang w:val="ru-RU"/>
              </w:rPr>
            </w:pP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Д. И. Менделе</w:t>
            </w:r>
            <w:r w:rsidRPr="00B94E25">
              <w:rPr>
                <w:rFonts w:ascii="DejaVu Serif" w:eastAsia="DejaVu Serif" w:hAnsi="DejaVu Serif"/>
                <w:b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ева</w:t>
            </w:r>
            <w:proofErr w:type="spellEnd"/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  <w:p w:rsidR="00813BB2" w:rsidRPr="00B94E25" w:rsidRDefault="00F37878" w:rsidP="00B94E25">
            <w:pPr>
              <w:autoSpaceDE w:val="0"/>
              <w:autoSpaceDN w:val="0"/>
              <w:spacing w:before="20" w:after="0" w:line="230" w:lineRule="auto"/>
              <w:ind w:left="74"/>
              <w:contextualSpacing/>
              <w:rPr>
                <w:lang w:val="ru-RU"/>
              </w:rPr>
            </w:pP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Строение атома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813BB2"/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периодического закона;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существование периодической зависимости свойств химических элементов (изменение радиусов атомов и </w:t>
            </w:r>
            <w:r w:rsidRPr="00F37878">
              <w:rPr>
                <w:lang w:val="ru-RU"/>
              </w:rPr>
              <w:br/>
            </w:r>
            <w:proofErr w:type="spell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электроотрицательности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их соединений от положения в </w:t>
            </w:r>
            <w:proofErr w:type="spell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F37878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риодической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системе и строения атома;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Прогнозировать характер изменения свойств элементов и их соединений по группам и периодам Периодической системы; Характеризовать химические элементы первых трёх периодов, калия, кальция по их положению в Периодической системе Д.</w:t>
            </w:r>
          </w:p>
          <w:p w:rsidR="00813BB2" w:rsidRDefault="00F37878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 Менделеева;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proofErr w:type="spell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электронный диск к учебнику, Школьная химия </w:t>
            </w:r>
            <w:r w:rsidRPr="00F3787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schoolchemistry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by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библиотека по химии </w:t>
            </w:r>
            <w:r w:rsidRPr="00F3787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rushim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</w:p>
        </w:tc>
      </w:tr>
    </w:tbl>
    <w:p w:rsidR="00813BB2" w:rsidRPr="00F37878" w:rsidRDefault="00813BB2">
      <w:pPr>
        <w:autoSpaceDE w:val="0"/>
        <w:autoSpaceDN w:val="0"/>
        <w:spacing w:after="0" w:line="14" w:lineRule="exact"/>
        <w:rPr>
          <w:lang w:val="ru-RU"/>
        </w:rPr>
      </w:pPr>
    </w:p>
    <w:p w:rsidR="00813BB2" w:rsidRPr="00F37878" w:rsidRDefault="00813BB2">
      <w:pPr>
        <w:rPr>
          <w:lang w:val="ru-RU"/>
        </w:rPr>
        <w:sectPr w:rsidR="00813BB2" w:rsidRPr="00F37878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13BB2" w:rsidRPr="00F37878" w:rsidRDefault="00813BB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74"/>
        <w:gridCol w:w="528"/>
        <w:gridCol w:w="1104"/>
        <w:gridCol w:w="1142"/>
        <w:gridCol w:w="804"/>
        <w:gridCol w:w="4370"/>
        <w:gridCol w:w="1116"/>
        <w:gridCol w:w="3268"/>
      </w:tblGrid>
      <w:tr w:rsidR="00813BB2" w:rsidRPr="000B782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F378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  <w:lang w:val="ru-RU"/>
              </w:rPr>
            </w:pP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Химическая связь. </w:t>
            </w:r>
            <w:proofErr w:type="spellStart"/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-восстановительные реакции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813BB2"/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 химической связи в соединении;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степень окисления химического элемента по формуле его соединения;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элемент (вещество) — окислитель и элемент (вещество) — восстановитель;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сущность процессов окисления и восстановления; Составлять электронный баланс с учётом числа отданных и принятых электронов;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F37878" w:rsidRDefault="00F37878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proofErr w:type="spellStart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Видеоуроки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электронный диск к учебнику, Школьная химия </w:t>
            </w:r>
            <w:r w:rsidRPr="00F3787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schoolchemistry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by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F37878">
              <w:rPr>
                <w:lang w:val="ru-RU"/>
              </w:rPr>
              <w:br/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библиотека по химии </w:t>
            </w:r>
            <w:r w:rsidRPr="00F3787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rushim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F378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</w:p>
        </w:tc>
      </w:tr>
      <w:tr w:rsidR="00813BB2">
        <w:trPr>
          <w:trHeight w:hRule="exact" w:val="348"/>
        </w:trPr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>
            <w:pPr>
              <w:autoSpaceDE w:val="0"/>
              <w:autoSpaceDN w:val="0"/>
              <w:spacing w:before="76" w:after="0" w:line="230" w:lineRule="auto"/>
              <w:ind w:left="72"/>
              <w:rPr>
                <w:i/>
                <w:sz w:val="24"/>
                <w:szCs w:val="24"/>
              </w:rPr>
            </w:pPr>
            <w:proofErr w:type="spellStart"/>
            <w:r w:rsidRPr="00B94E25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B94E25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94E25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B94E25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94E25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B94E25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813BB2"/>
        </w:tc>
      </w:tr>
      <w:tr w:rsidR="00813BB2">
        <w:trPr>
          <w:trHeight w:hRule="exact" w:val="348"/>
        </w:trPr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>
            <w:pPr>
              <w:autoSpaceDE w:val="0"/>
              <w:autoSpaceDN w:val="0"/>
              <w:spacing w:before="76" w:after="0" w:line="233" w:lineRule="auto"/>
              <w:ind w:left="72"/>
              <w:rPr>
                <w:i/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813BB2"/>
        </w:tc>
      </w:tr>
      <w:tr w:rsidR="00813BB2">
        <w:trPr>
          <w:trHeight w:hRule="exact" w:val="520"/>
        </w:trPr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6" w:after="0" w:line="245" w:lineRule="auto"/>
              <w:ind w:left="72" w:right="576"/>
              <w:jc w:val="center"/>
              <w:rPr>
                <w:b/>
                <w:lang w:val="ru-RU"/>
              </w:rPr>
            </w:pP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Pr="00B94E25" w:rsidRDefault="00F37878" w:rsidP="00B94E25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B94E2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3BB2" w:rsidRDefault="00813BB2"/>
        </w:tc>
      </w:tr>
    </w:tbl>
    <w:p w:rsidR="00813BB2" w:rsidRDefault="00813BB2">
      <w:pPr>
        <w:autoSpaceDE w:val="0"/>
        <w:autoSpaceDN w:val="0"/>
        <w:spacing w:after="0" w:line="14" w:lineRule="exact"/>
      </w:pPr>
    </w:p>
    <w:p w:rsidR="00813BB2" w:rsidRDefault="00813BB2">
      <w:pPr>
        <w:sectPr w:rsidR="00813BB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13BB2" w:rsidRDefault="00813BB2">
      <w:pPr>
        <w:autoSpaceDE w:val="0"/>
        <w:autoSpaceDN w:val="0"/>
        <w:spacing w:after="0" w:line="14" w:lineRule="exact"/>
      </w:pPr>
    </w:p>
    <w:p w:rsidR="00813BB2" w:rsidRDefault="00813BB2">
      <w:pPr>
        <w:autoSpaceDE w:val="0"/>
        <w:autoSpaceDN w:val="0"/>
        <w:spacing w:after="78" w:line="220" w:lineRule="exact"/>
      </w:pPr>
    </w:p>
    <w:p w:rsidR="00813BB2" w:rsidRPr="00B94E25" w:rsidRDefault="00B94E25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</w:t>
      </w:r>
      <w:r w:rsidR="00F37878" w:rsidRPr="00B94E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813BB2" w:rsidRPr="003734A0" w:rsidRDefault="00F37878">
      <w:pPr>
        <w:autoSpaceDE w:val="0"/>
        <w:autoSpaceDN w:val="0"/>
        <w:spacing w:before="346" w:after="0" w:line="230" w:lineRule="auto"/>
        <w:rPr>
          <w:lang w:val="ru-RU"/>
        </w:rPr>
      </w:pPr>
      <w:r w:rsidRPr="003734A0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813BB2" w:rsidRPr="00F37878" w:rsidRDefault="00F37878">
      <w:pPr>
        <w:autoSpaceDE w:val="0"/>
        <w:autoSpaceDN w:val="0"/>
        <w:spacing w:before="166" w:after="0" w:line="262" w:lineRule="auto"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Химия. 8 класс/Рудзитис Г.Е., Фельдман Ф.Г., Акционерное общество «Издательство «Просвещение»;</w:t>
      </w:r>
      <w:r w:rsidR="00B94E25">
        <w:rPr>
          <w:rFonts w:ascii="Times New Roman" w:eastAsia="Times New Roman" w:hAnsi="Times New Roman"/>
          <w:color w:val="000000"/>
          <w:sz w:val="24"/>
          <w:lang w:val="ru-RU"/>
        </w:rPr>
        <w:t xml:space="preserve"> М.: -  2021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813BB2" w:rsidRPr="00F37878" w:rsidRDefault="00F37878">
      <w:pPr>
        <w:autoSpaceDE w:val="0"/>
        <w:autoSpaceDN w:val="0"/>
        <w:spacing w:before="262" w:after="0" w:line="230" w:lineRule="auto"/>
        <w:rPr>
          <w:lang w:val="ru-RU"/>
        </w:rPr>
      </w:pP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94E25" w:rsidRDefault="00F37878" w:rsidP="00B94E25">
      <w:pPr>
        <w:autoSpaceDE w:val="0"/>
        <w:autoSpaceDN w:val="0"/>
        <w:spacing w:before="166" w:after="0"/>
        <w:ind w:right="289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Химия, 8 класс - электронное приложение к учебнику,</w:t>
      </w:r>
    </w:p>
    <w:p w:rsidR="00B94E25" w:rsidRDefault="00F37878" w:rsidP="00B94E25">
      <w:pPr>
        <w:autoSpaceDE w:val="0"/>
        <w:autoSpaceDN w:val="0"/>
        <w:spacing w:before="166" w:after="0"/>
        <w:ind w:right="289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Гара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Н.Н. химия. Рабочие программы. Предметная линия учебников Рудзитиса Г.Е., Фельдмана Ф.Г. 8-9</w:t>
      </w:r>
      <w:r w:rsidR="00B94E25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классы/ - М</w:t>
      </w:r>
      <w:proofErr w:type="gramStart"/>
      <w:r w:rsidR="00B94E25">
        <w:rPr>
          <w:rFonts w:ascii="Times New Roman" w:eastAsia="Times New Roman" w:hAnsi="Times New Roman"/>
          <w:color w:val="000000"/>
          <w:sz w:val="24"/>
          <w:lang w:val="ru-RU"/>
        </w:rPr>
        <w:t xml:space="preserve">,: </w:t>
      </w:r>
      <w:proofErr w:type="gramEnd"/>
      <w:r w:rsidR="00B94E25">
        <w:rPr>
          <w:rFonts w:ascii="Times New Roman" w:eastAsia="Times New Roman" w:hAnsi="Times New Roman"/>
          <w:color w:val="000000"/>
          <w:sz w:val="24"/>
          <w:lang w:val="ru-RU"/>
        </w:rPr>
        <w:t>Просвещение, 2021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B94E25" w:rsidRDefault="00F37878" w:rsidP="00B94E25">
      <w:pPr>
        <w:autoSpaceDE w:val="0"/>
        <w:autoSpaceDN w:val="0"/>
        <w:spacing w:before="166" w:after="0"/>
        <w:ind w:right="289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Радецкий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А. М. Химия: дидактически</w:t>
      </w:r>
      <w:r w:rsidR="00B94E25">
        <w:rPr>
          <w:rFonts w:ascii="Times New Roman" w:eastAsia="Times New Roman" w:hAnsi="Times New Roman"/>
          <w:color w:val="000000"/>
          <w:sz w:val="24"/>
          <w:lang w:val="ru-RU"/>
        </w:rPr>
        <w:t xml:space="preserve">й материал, - М.,: Просвещение, 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2021, </w:t>
      </w:r>
    </w:p>
    <w:p w:rsidR="00813BB2" w:rsidRPr="00F37878" w:rsidRDefault="00F37878" w:rsidP="00B94E25">
      <w:pPr>
        <w:autoSpaceDE w:val="0"/>
        <w:autoSpaceDN w:val="0"/>
        <w:spacing w:before="166" w:after="0"/>
        <w:ind w:right="289"/>
        <w:contextualSpacing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Лабораторное оборудование для проведения практических работ.</w:t>
      </w:r>
    </w:p>
    <w:p w:rsidR="00813BB2" w:rsidRDefault="00F37878">
      <w:pPr>
        <w:autoSpaceDE w:val="0"/>
        <w:autoSpaceDN w:val="0"/>
        <w:spacing w:before="264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94E25" w:rsidRPr="00F37878" w:rsidRDefault="00B94E25">
      <w:pPr>
        <w:autoSpaceDE w:val="0"/>
        <w:autoSpaceDN w:val="0"/>
        <w:spacing w:before="264" w:after="0" w:line="230" w:lineRule="auto"/>
        <w:rPr>
          <w:lang w:val="ru-RU"/>
        </w:rPr>
      </w:pPr>
    </w:p>
    <w:p w:rsidR="00B94E25" w:rsidRDefault="00F37878">
      <w:pPr>
        <w:autoSpaceDE w:val="0"/>
        <w:autoSpaceDN w:val="0"/>
        <w:spacing w:before="166" w:after="0" w:line="286" w:lineRule="auto"/>
        <w:ind w:right="1008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 Химия - 8, Рудзитис Г.Е. и Фельдман Ф.Г.; Химия для школьников: </w:t>
      </w:r>
    </w:p>
    <w:p w:rsidR="00813BB2" w:rsidRPr="00F37878" w:rsidRDefault="00F37878">
      <w:pPr>
        <w:autoSpaceDE w:val="0"/>
        <w:autoSpaceDN w:val="0"/>
        <w:spacing w:before="166" w:after="0" w:line="286" w:lineRule="auto"/>
        <w:ind w:right="1008"/>
        <w:contextualSpacing/>
        <w:rPr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Дмитрия </w:t>
      </w:r>
      <w:proofErr w:type="spellStart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Болотова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chemistry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2.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; Школьная химия </w:t>
      </w:r>
      <w:r w:rsidRPr="00F3787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schoolchemistry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by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; Электронная библиотека по химии </w:t>
      </w:r>
      <w:r w:rsidRPr="00F3787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rushim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; Виртуальная химическая школа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maratakm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37878">
        <w:rPr>
          <w:lang w:val="ru-RU"/>
        </w:rPr>
        <w:br/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химии: образовательный сайт для школьников и студентов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hemi</w:t>
      </w: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nsu</w:t>
      </w:r>
      <w:proofErr w:type="spellEnd"/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13BB2" w:rsidRPr="00F37878" w:rsidRDefault="00813BB2">
      <w:pPr>
        <w:contextualSpacing/>
        <w:rPr>
          <w:lang w:val="ru-RU"/>
        </w:rPr>
        <w:sectPr w:rsidR="00813BB2" w:rsidRPr="00F3787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3BB2" w:rsidRPr="00F37878" w:rsidRDefault="00813BB2">
      <w:pPr>
        <w:autoSpaceDE w:val="0"/>
        <w:autoSpaceDN w:val="0"/>
        <w:spacing w:after="78" w:line="220" w:lineRule="exact"/>
        <w:rPr>
          <w:lang w:val="ru-RU"/>
        </w:rPr>
      </w:pPr>
    </w:p>
    <w:p w:rsidR="00813BB2" w:rsidRPr="00F37878" w:rsidRDefault="00F37878">
      <w:pPr>
        <w:autoSpaceDE w:val="0"/>
        <w:autoSpaceDN w:val="0"/>
        <w:spacing w:after="0" w:line="230" w:lineRule="auto"/>
        <w:rPr>
          <w:lang w:val="ru-RU"/>
        </w:rPr>
      </w:pP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13BB2" w:rsidRPr="00F37878" w:rsidRDefault="00F37878">
      <w:pPr>
        <w:autoSpaceDE w:val="0"/>
        <w:autoSpaceDN w:val="0"/>
        <w:spacing w:before="346" w:after="0" w:line="230" w:lineRule="auto"/>
        <w:rPr>
          <w:lang w:val="ru-RU"/>
        </w:rPr>
      </w:pP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94E25" w:rsidRDefault="00F37878" w:rsidP="001A642B">
      <w:pPr>
        <w:autoSpaceDE w:val="0"/>
        <w:autoSpaceDN w:val="0"/>
        <w:spacing w:before="166" w:after="0"/>
        <w:ind w:right="289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</w:t>
      </w:r>
    </w:p>
    <w:p w:rsidR="00B94E25" w:rsidRDefault="00F37878" w:rsidP="001A642B">
      <w:pPr>
        <w:autoSpaceDE w:val="0"/>
        <w:autoSpaceDN w:val="0"/>
        <w:spacing w:before="166" w:after="0"/>
        <w:ind w:right="289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Периодическая система химических элементов Д.И. Менделеева, </w:t>
      </w:r>
    </w:p>
    <w:p w:rsidR="00B94E25" w:rsidRDefault="00F37878" w:rsidP="001A642B">
      <w:pPr>
        <w:autoSpaceDE w:val="0"/>
        <w:autoSpaceDN w:val="0"/>
        <w:spacing w:before="166" w:after="0"/>
        <w:ind w:right="289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Таблица растворимости кислот, оснований и солей; </w:t>
      </w:r>
    </w:p>
    <w:p w:rsidR="00B94E25" w:rsidRDefault="00F37878" w:rsidP="001A642B">
      <w:pPr>
        <w:autoSpaceDE w:val="0"/>
        <w:autoSpaceDN w:val="0"/>
        <w:spacing w:before="166" w:after="0"/>
        <w:ind w:right="289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технике безопасности работы с различными веществами в кабинете химии; Электрохимический ряд напряжений металлов, </w:t>
      </w:r>
    </w:p>
    <w:p w:rsidR="00813BB2" w:rsidRDefault="00F37878" w:rsidP="001A642B">
      <w:pPr>
        <w:autoSpaceDE w:val="0"/>
        <w:autoSpaceDN w:val="0"/>
        <w:spacing w:before="166" w:after="0"/>
        <w:ind w:right="289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Модели кристаллических решеток веществ с разными типами химических связей.</w:t>
      </w:r>
    </w:p>
    <w:p w:rsidR="001A642B" w:rsidRPr="00F37878" w:rsidRDefault="001A642B" w:rsidP="001A642B">
      <w:pPr>
        <w:autoSpaceDE w:val="0"/>
        <w:autoSpaceDN w:val="0"/>
        <w:spacing w:before="166" w:after="0"/>
        <w:ind w:right="289"/>
        <w:contextualSpacing/>
        <w:rPr>
          <w:lang w:val="ru-RU"/>
        </w:rPr>
      </w:pPr>
    </w:p>
    <w:p w:rsidR="00813BB2" w:rsidRDefault="00F37878">
      <w:pPr>
        <w:autoSpaceDE w:val="0"/>
        <w:autoSpaceDN w:val="0"/>
        <w:spacing w:before="262" w:after="0" w:line="262" w:lineRule="auto"/>
        <w:ind w:right="72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</w:t>
      </w:r>
      <w:r w:rsidR="001A64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</w:t>
      </w:r>
      <w:r w:rsidRPr="00F37878">
        <w:rPr>
          <w:rFonts w:ascii="Times New Roman" w:eastAsia="Times New Roman" w:hAnsi="Times New Roman"/>
          <w:b/>
          <w:color w:val="000000"/>
          <w:sz w:val="24"/>
          <w:lang w:val="ru-RU"/>
        </w:rPr>
        <w:t>ДЕМОНСТРАЦИЙ</w:t>
      </w:r>
    </w:p>
    <w:p w:rsidR="001A642B" w:rsidRDefault="00F37878">
      <w:pPr>
        <w:autoSpaceDE w:val="0"/>
        <w:autoSpaceDN w:val="0"/>
        <w:spacing w:before="168" w:after="0" w:line="262" w:lineRule="auto"/>
        <w:ind w:right="720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F37878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</w:t>
      </w:r>
    </w:p>
    <w:p w:rsidR="001A642B" w:rsidRDefault="001A642B">
      <w:pPr>
        <w:autoSpaceDE w:val="0"/>
        <w:autoSpaceDN w:val="0"/>
        <w:spacing w:before="168" w:after="0" w:line="262" w:lineRule="auto"/>
        <w:ind w:right="720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Лабораторное </w:t>
      </w:r>
      <w:r w:rsidR="00F37878" w:rsidRPr="00F37878">
        <w:rPr>
          <w:rFonts w:ascii="Times New Roman" w:eastAsia="Times New Roman" w:hAnsi="Times New Roman"/>
          <w:color w:val="000000"/>
          <w:sz w:val="24"/>
          <w:lang w:val="ru-RU"/>
        </w:rPr>
        <w:t>оборудование для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проведения </w:t>
      </w:r>
      <w:r w:rsidR="00F37878" w:rsidRPr="00F3787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практических работ, </w:t>
      </w:r>
    </w:p>
    <w:p w:rsidR="00813BB2" w:rsidRPr="00F37878" w:rsidRDefault="001A642B">
      <w:pPr>
        <w:autoSpaceDE w:val="0"/>
        <w:autoSpaceDN w:val="0"/>
        <w:spacing w:before="168" w:after="0" w:line="262" w:lineRule="auto"/>
        <w:ind w:right="720"/>
        <w:contextualSpacing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="00F37878" w:rsidRPr="00F37878">
        <w:rPr>
          <w:rFonts w:ascii="Times New Roman" w:eastAsia="Times New Roman" w:hAnsi="Times New Roman"/>
          <w:color w:val="000000"/>
          <w:sz w:val="24"/>
          <w:lang w:val="ru-RU"/>
        </w:rPr>
        <w:t>анк данных 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резентаций, созданных учащимися и учителем.</w:t>
      </w:r>
    </w:p>
    <w:p w:rsidR="00813BB2" w:rsidRPr="00F37878" w:rsidRDefault="00813BB2">
      <w:pPr>
        <w:contextualSpacing/>
        <w:rPr>
          <w:lang w:val="ru-RU"/>
        </w:rPr>
        <w:sectPr w:rsidR="00813BB2" w:rsidRPr="00F3787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7878" w:rsidRPr="00F37878" w:rsidRDefault="00F37878" w:rsidP="001A642B">
      <w:pPr>
        <w:rPr>
          <w:lang w:val="ru-RU"/>
        </w:rPr>
      </w:pPr>
    </w:p>
    <w:sectPr w:rsidR="00F37878" w:rsidRPr="00F3787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B782F"/>
    <w:rsid w:val="00123993"/>
    <w:rsid w:val="0015074B"/>
    <w:rsid w:val="001A642B"/>
    <w:rsid w:val="0029639D"/>
    <w:rsid w:val="002C0DA0"/>
    <w:rsid w:val="00326F90"/>
    <w:rsid w:val="003734A0"/>
    <w:rsid w:val="003D56E3"/>
    <w:rsid w:val="005330D7"/>
    <w:rsid w:val="00582DA6"/>
    <w:rsid w:val="00813BB2"/>
    <w:rsid w:val="00AA1D8D"/>
    <w:rsid w:val="00AA743C"/>
    <w:rsid w:val="00B47730"/>
    <w:rsid w:val="00B93D18"/>
    <w:rsid w:val="00B94E25"/>
    <w:rsid w:val="00CB0664"/>
    <w:rsid w:val="00EC6FB0"/>
    <w:rsid w:val="00F3787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B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B7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B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B7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4C05E-3F3A-43BA-BA47-F26B95B9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5493</Words>
  <Characters>31314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Ticner</cp:lastModifiedBy>
  <cp:revision>3</cp:revision>
  <dcterms:created xsi:type="dcterms:W3CDTF">2022-06-23T23:39:00Z</dcterms:created>
  <dcterms:modified xsi:type="dcterms:W3CDTF">2022-06-27T02:04:00Z</dcterms:modified>
</cp:coreProperties>
</file>