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B6" w:rsidRDefault="00B05BB6">
      <w:pPr>
        <w:rPr>
          <w:lang w:val="ru-RU"/>
        </w:rPr>
      </w:pPr>
      <w:bookmarkStart w:id="0" w:name="_GoBack"/>
      <w:bookmarkEnd w:id="0"/>
    </w:p>
    <w:p w:rsidR="00F05DB8" w:rsidRPr="00F05DB8" w:rsidRDefault="00F05DB8">
      <w:pPr>
        <w:rPr>
          <w:lang w:val="ru-RU"/>
        </w:rPr>
        <w:sectPr w:rsidR="00F05DB8" w:rsidRPr="00F05DB8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1927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7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B6" w:rsidRPr="00F05DB8" w:rsidRDefault="00B05BB6">
      <w:pPr>
        <w:autoSpaceDE w:val="0"/>
        <w:autoSpaceDN w:val="0"/>
        <w:spacing w:after="216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05BB6" w:rsidRPr="00F05DB8" w:rsidRDefault="00284823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7 классов составлена на основе Требований к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г.№ 287, зарегистрирован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льства Российской Федерации от 9 апреля 2016 г. № 637-р). </w:t>
      </w:r>
    </w:p>
    <w:p w:rsidR="00B05BB6" w:rsidRPr="00F05DB8" w:rsidRDefault="00284823">
      <w:pPr>
        <w:autoSpaceDE w:val="0"/>
        <w:autoSpaceDN w:val="0"/>
        <w:spacing w:before="264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B05BB6" w:rsidRPr="00F05DB8" w:rsidRDefault="0028482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к занимает ведущее место в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вляются феноменом культуры: в них заключено эстетическое освоение мира, а богатство и многообразие человеческого бытия выражено в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образах, которые содержат в себе потенциал воздействия на читателей и приобщают их к нравственно-эстетическим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ценностям, как национальным, так и общечеловеческим. </w:t>
      </w:r>
    </w:p>
    <w:p w:rsidR="00B05BB6" w:rsidRPr="00F05DB8" w:rsidRDefault="0028482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к добро, справедливость, честь, патриотизм, гуманизм, дом, семья.</w:t>
      </w:r>
    </w:p>
    <w:p w:rsidR="00B05BB6" w:rsidRPr="00F05DB8" w:rsidRDefault="00284823">
      <w:pPr>
        <w:autoSpaceDE w:val="0"/>
        <w:autoSpaceDN w:val="0"/>
        <w:spacing w:before="70" w:after="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растных особенностей школьников, их психического и литературного развития, жизненного и читательского опыта.</w:t>
      </w:r>
    </w:p>
    <w:p w:rsidR="00B05BB6" w:rsidRPr="00F05DB8" w:rsidRDefault="0028482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чных жанров. </w:t>
      </w:r>
    </w:p>
    <w:p w:rsidR="00B05BB6" w:rsidRPr="00F05DB8" w:rsidRDefault="00284823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народов России и зарубежной литературы. 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B05BB6" w:rsidRPr="00F05DB8" w:rsidRDefault="00284823">
      <w:pPr>
        <w:autoSpaceDE w:val="0"/>
        <w:autoSpaceDN w:val="0"/>
        <w:spacing w:before="382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B05BB6" w:rsidRPr="00F05DB8" w:rsidRDefault="00284823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Це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чувства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ии учебных задач, которые постепенно усложняются от 5 к 9 классу. 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43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78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ценностей народа, как особого способа познания жизни, с обеспечением культурной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зрения.</w:t>
      </w:r>
    </w:p>
    <w:p w:rsidR="00B05BB6" w:rsidRPr="00F05DB8" w:rsidRDefault="00284823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цессе участия в различных мероприятиях, посвящённых литературе, чтению, книжной культуре. </w:t>
      </w:r>
    </w:p>
    <w:p w:rsidR="00B05BB6" w:rsidRPr="00F05DB8" w:rsidRDefault="0028482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ь и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ику произведений и их художественные особенности, комментировать авторскую позицию и выражать собственное отношение к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воспринимать тексты художественных произведений в единстве формы и содержания, реализуя возможность их неоднозначного толко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B05BB6" w:rsidRPr="00F05DB8" w:rsidRDefault="00284823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B05BB6" w:rsidRPr="00F05DB8" w:rsidRDefault="00284823">
      <w:pPr>
        <w:autoSpaceDE w:val="0"/>
        <w:autoSpaceDN w:val="0"/>
        <w:spacing w:before="382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МЕСТ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О УЧЕБНОГО ПРЕДМЕТА «ЛИТЕРАТУРА» В УЧЕБНОМ ПЛАНЕ</w:t>
      </w:r>
    </w:p>
    <w:p w:rsidR="00B05BB6" w:rsidRPr="00F05DB8" w:rsidRDefault="00284823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предмету«Литературное чтение». </w:t>
      </w:r>
    </w:p>
    <w:p w:rsidR="00B05BB6" w:rsidRPr="00F05DB8" w:rsidRDefault="0028482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В 7 классе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на изучение предмета отводится 2 часа в неделю, суммарно изучение литературы в 7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98" w:right="690" w:bottom="39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68 часов. 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78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05BB6" w:rsidRPr="00F05DB8" w:rsidRDefault="00284823">
      <w:pPr>
        <w:autoSpaceDE w:val="0"/>
        <w:autoSpaceDN w:val="0"/>
        <w:spacing w:before="466" w:after="0" w:line="271" w:lineRule="auto"/>
        <w:ind w:right="144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Древнерусская литература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Древнерусские повести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(одна повесть по выбору). Например, «Поучение» Владимира Мономаха (в сокращении) и др.</w:t>
      </w:r>
    </w:p>
    <w:p w:rsidR="00B05BB6" w:rsidRPr="00F05DB8" w:rsidRDefault="00284823">
      <w:pPr>
        <w:autoSpaceDE w:val="0"/>
        <w:autoSpaceDN w:val="0"/>
        <w:spacing w:before="406" w:after="0"/>
        <w:ind w:right="288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четырёх). Наприм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ер, «Во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 смотритель»). Поэма «Полтава» (фрагмент) и др.</w:t>
      </w:r>
    </w:p>
    <w:p w:rsidR="00B05BB6" w:rsidRPr="00F05DB8" w:rsidRDefault="00284823">
      <w:pPr>
        <w:autoSpaceDE w:val="0"/>
        <w:autoSpaceDN w:val="0"/>
        <w:spacing w:before="72" w:after="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Ю. Лермонтов.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четырёх). Например, «Узник», «Парус», «Тучи»,«Желанье» («Отворите мне темницу…»), «Когда волнуется желтеющая нива…», «Ангел», «Молитва»(«В минуту жизни трудную…») и др. «Песня про царя Ивана Васильевича, молодого опричника и удалого купца Калашников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а».</w:t>
      </w:r>
    </w:p>
    <w:p w:rsidR="00B05BB6" w:rsidRPr="00F05DB8" w:rsidRDefault="00284823">
      <w:pPr>
        <w:autoSpaceDE w:val="0"/>
        <w:autoSpaceDN w:val="0"/>
        <w:spacing w:before="7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В. Гоголь.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Повесть «Тарас Бульба».</w:t>
      </w:r>
    </w:p>
    <w:p w:rsidR="00B05BB6" w:rsidRPr="00F05DB8" w:rsidRDefault="00284823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из цикла «Записки охотника» (два по выбору). Например, «Бирюк», «Хорь и Калиныч» и др. Стихотворения в прозе. Например, «Русский язык», «Воробей» и др.</w:t>
      </w:r>
    </w:p>
    <w:p w:rsidR="00B05BB6" w:rsidRPr="00F05DB8" w:rsidRDefault="00284823">
      <w:pPr>
        <w:autoSpaceDE w:val="0"/>
        <w:autoSpaceDN w:val="0"/>
        <w:spacing w:before="7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Рассказ «После бала».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Например, «Размышления у парадного подъезда»,«Железная дорога» и др.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Ф. И. Тютчев, А. А. Фет, А. К. Толстой и др. (не менее двух стихотворе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ний по выбору).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Е. Салтыков-Щедрин.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Сказки (две по выбору). Например, «Повесть о том, как один мужик двух генералов прокормил», «Дикий помещик», «Премудрый пискарь» и др.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отечественных и зарубежных писателей на историческую тем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у (не менее двух). Например, А. К. Толстого, Р. Сабатини, Ф. Купера.</w:t>
      </w:r>
    </w:p>
    <w:p w:rsidR="00B05BB6" w:rsidRPr="00F05DB8" w:rsidRDefault="00284823">
      <w:pPr>
        <w:autoSpaceDE w:val="0"/>
        <w:autoSpaceDN w:val="0"/>
        <w:spacing w:before="406" w:after="0" w:line="278" w:lineRule="auto"/>
        <w:ind w:right="72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конца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«Тоска», «Злоумышленник» и др. 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Горький.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Ранние рассказы (одно произведение по выбору). Например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, «Старуха  Изергиль» (легенда  о  Данко),  «Челкаш» и др.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Сатирические произведения отечественных и зарубежных писателей 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 менее   двух). Например,   М.   М.   Зощенко, А. Т. Аверченко, Н. Тэффи, О. Генри, Я. Гашека.</w:t>
      </w:r>
    </w:p>
    <w:p w:rsidR="00B05BB6" w:rsidRPr="00F05DB8" w:rsidRDefault="00284823">
      <w:pPr>
        <w:autoSpaceDE w:val="0"/>
        <w:autoSpaceDN w:val="0"/>
        <w:spacing w:before="406" w:after="0" w:line="271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ка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А. С. Грин.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Повести и рассказы (одно произведение по выбору). Например, «Алые паруса», «Зелёная лампа» и др.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Отечественная поэзия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на тему мечты и реальности (два-три по выбору). Например, стихотворения А. А. Блока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, Н. С. Гумилёва, М. И. Цветаевой и др.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В. В. Маяковский.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</w:p>
    <w:p w:rsidR="00B05BB6" w:rsidRPr="00F05DB8" w:rsidRDefault="00284823">
      <w:pPr>
        <w:autoSpaceDE w:val="0"/>
        <w:autoSpaceDN w:val="0"/>
        <w:spacing w:before="7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Платонов.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имер, «Юшка», «Неизвестный цветок» и др.</w:t>
      </w:r>
    </w:p>
    <w:p w:rsidR="00B05BB6" w:rsidRPr="00F05DB8" w:rsidRDefault="00284823">
      <w:pPr>
        <w:autoSpaceDE w:val="0"/>
        <w:autoSpaceDN w:val="0"/>
        <w:spacing w:before="406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Шукшин.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Например, «Чудик», «Стенька Разин», «Критики» и др.</w:t>
      </w:r>
    </w:p>
    <w:p w:rsidR="00B05BB6" w:rsidRPr="00F05DB8" w:rsidRDefault="0028482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(не менее  четырёх  стихотворений  двух поэтов).  Например,  стихотворения М. И. Цветаевой, Е. А. Евтушенко, Б. А. Ахмадулиной, Ю. Д. Левитанского и др.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Например, произведения Ф. А. Абрамова, В. П. Астафьева, В. И. Белова, Ф. А. Искандера и др.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Тема взаимоотношения поколений, становления человека, выбора им жизненного пути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 произведений современных  отечест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венных  и   зарубежных   писателей).   Например, Л.</w:t>
      </w:r>
    </w:p>
    <w:p w:rsidR="00B05BB6" w:rsidRPr="00F05DB8" w:rsidRDefault="0028482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Л. Волкова. «Всем выйти из кадра», Т. В. Михеева. «Лёгкие горы», У. Старк. «Умеешь ли ты свистеть, Йоханна?» и др.</w:t>
      </w:r>
    </w:p>
    <w:p w:rsidR="00B05BB6" w:rsidRPr="00F05DB8" w:rsidRDefault="00284823">
      <w:pPr>
        <w:autoSpaceDE w:val="0"/>
        <w:autoSpaceDN w:val="0"/>
        <w:spacing w:before="408" w:after="0"/>
        <w:ind w:right="432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М. де Сервантес Сааведра.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Роман «Хитроумный идальго Дон Кихот Лама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нчский» (главы). 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новеллистика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</w:p>
    <w:p w:rsidR="00B05BB6" w:rsidRPr="00F05DB8" w:rsidRDefault="00284823">
      <w:pPr>
        <w:autoSpaceDE w:val="0"/>
        <w:autoSpaceDN w:val="0"/>
        <w:spacing w:before="7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А. де Сент Экзюпери.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Повесть-сказка «Маленький принц».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78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05BB6" w:rsidRPr="00F05DB8" w:rsidRDefault="00284823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7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B05BB6" w:rsidRPr="00F05DB8" w:rsidRDefault="00284823">
      <w:pPr>
        <w:autoSpaceDE w:val="0"/>
        <w:autoSpaceDN w:val="0"/>
        <w:spacing w:before="262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ЛИ</w:t>
      </w: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ЧНОСТНЫЕ РЕЗУЛЬТАТЫ</w:t>
      </w:r>
    </w:p>
    <w:p w:rsidR="00B05BB6" w:rsidRPr="00F05DB8" w:rsidRDefault="00284823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традиционными российскими социокультурными и духовно-нравственными ценностями,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вания внутренней позиции личности.</w:t>
      </w:r>
    </w:p>
    <w:p w:rsidR="00B05BB6" w:rsidRPr="00F05DB8" w:rsidRDefault="0028482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ности на её основе и в процессе реализации основных направлений воспитательной деятельности, в том числе в части: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B05BB6" w:rsidRPr="00F05DB8" w:rsidRDefault="0028482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других людей; 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числе с опорой на примеры из литературы;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B05BB6" w:rsidRPr="00F05DB8" w:rsidRDefault="0028482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школьном самоуправлении;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(волонтерство; помощь людям, нуждающимся в ней).</w:t>
      </w:r>
    </w:p>
    <w:p w:rsidR="00B05BB6" w:rsidRPr="00F05DB8" w:rsidRDefault="0028482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B05BB6" w:rsidRPr="00F05DB8" w:rsidRDefault="00284823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многоконфесси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108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B05BB6" w:rsidRPr="00F05DB8" w:rsidRDefault="00284823">
      <w:pPr>
        <w:autoSpaceDE w:val="0"/>
        <w:autoSpaceDN w:val="0"/>
        <w:spacing w:before="298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B05BB6" w:rsidRPr="00F05DB8" w:rsidRDefault="00284823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енности и нормы в ситуациях нравственного выбора с оценкой поведения и поступков персонажей литературных произведений;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оценивать своё поведение и поступки, а также поведение и поступки других людей с позиции нравственных и правовых норм с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учётом осознания последствий поступков;</w:t>
      </w:r>
    </w:p>
    <w:p w:rsidR="00B05BB6" w:rsidRPr="00F05DB8" w:rsidRDefault="00284823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05BB6" w:rsidRPr="00F05DB8" w:rsidRDefault="00284823">
      <w:pPr>
        <w:autoSpaceDE w:val="0"/>
        <w:autoSpaceDN w:val="0"/>
        <w:spacing w:before="298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B05BB6" w:rsidRPr="00F05DB8" w:rsidRDefault="00284823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понимание ценн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 отечественного и мирового искусства, роли этнических культурных традиций и народного творчества;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B05BB6" w:rsidRPr="00F05DB8" w:rsidRDefault="00284823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05BB6" w:rsidRPr="00F05DB8" w:rsidRDefault="0028482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питание, соблюдение гигиенических правил, сбалансированный режим занятий и отдыха, регулярная физическая активность); </w:t>
      </w:r>
    </w:p>
    <w:p w:rsidR="00B05BB6" w:rsidRPr="00F05DB8" w:rsidRDefault="00284823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природным условиям, в том числе осмысляя собственный опыт и выстраивая дальнейшие цели;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уметь уп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равлять собственным эмоциональным состоянием;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B05BB6" w:rsidRPr="00F05DB8" w:rsidRDefault="00284823">
      <w:pPr>
        <w:autoSpaceDE w:val="0"/>
        <w:autoSpaceDN w:val="0"/>
        <w:spacing w:before="298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132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оятельно выполнять такого рода деятельность; 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B05BB6" w:rsidRPr="00F05DB8" w:rsidRDefault="0028482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B05BB6" w:rsidRPr="00F05DB8" w:rsidRDefault="00284823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деятельности, в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том числе при изучении произведений русского фольклора и литературы;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05BB6" w:rsidRPr="00F05DB8" w:rsidRDefault="0028482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B05BB6" w:rsidRPr="00F05DB8" w:rsidRDefault="0028482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ориентац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экологической культуры, осознание глобального характ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ера экологических проблем и путей их решения; 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B05BB6" w:rsidRPr="00F05DB8" w:rsidRDefault="0028482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05BB6" w:rsidRPr="00F05DB8" w:rsidRDefault="00284823">
      <w:pPr>
        <w:autoSpaceDE w:val="0"/>
        <w:autoSpaceDN w:val="0"/>
        <w:spacing w:before="180" w:after="0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ов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ладение языковой и читательской культурой как средством познания мира;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ение совершенствовать пути достижения индивидуального и коллективного благополучия.</w:t>
      </w:r>
    </w:p>
    <w:p w:rsidR="00B05BB6" w:rsidRPr="00F05DB8" w:rsidRDefault="0028482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05BB6" w:rsidRPr="00F05DB8" w:rsidRDefault="0028482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иальных ролей, соответствующих ведущей деятельности возраста, норм и правил общественного поведения, форм социальной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жизни в группах и сообществах, включая семью, группы, сформированные п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о профессиональной деятельности, а также в рамках социального взаимодействия с людьми из другой культурной среды;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сознавать в совместной деятельности новые знания, навыки и компетенции из опыта других; </w:t>
      </w:r>
    </w:p>
    <w:p w:rsidR="00B05BB6" w:rsidRPr="00F05DB8" w:rsidRDefault="00284823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анее неизвестных, осознавать дефициты собственных знаний и компетентностей, планировать своё развитие;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выявлять взаимосвяз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и природы, общества и экономики;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осознавать стрессовую ситуацию, оценивать происходящие изменения и 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х последствия, опираясь на жизненный и читательский опыт;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опыт, уметь находить позитивное в произошедшей ситуации; 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B05BB6" w:rsidRPr="00F05DB8" w:rsidRDefault="00284823">
      <w:pPr>
        <w:autoSpaceDE w:val="0"/>
        <w:autoSpaceDN w:val="0"/>
        <w:spacing w:before="322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05BB6" w:rsidRPr="00F05DB8" w:rsidRDefault="0028482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05BB6" w:rsidRPr="00F05DB8" w:rsidRDefault="0028482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</w:t>
      </w:r>
      <w:r w:rsidRPr="00F05D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учебные познавательные действия: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B05BB6" w:rsidRPr="00F05DB8" w:rsidRDefault="0028482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роцесса);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учётом предложенной задачи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литературных фактах и наблюдениях над текстом;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78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колько вариантов решения, выбирать наиболее подходящий с учётом самостоятельно выделенных критериев).</w:t>
      </w:r>
    </w:p>
    <w:p w:rsidR="00B05BB6" w:rsidRPr="00F05DB8" w:rsidRDefault="00284823">
      <w:pPr>
        <w:autoSpaceDE w:val="0"/>
        <w:autoSpaceDN w:val="0"/>
        <w:spacing w:before="18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B05BB6" w:rsidRPr="00F05DB8" w:rsidRDefault="00284823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ельно устанавливать искомое и данное;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ю, полученную в ходе исследования (эксперимента);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B05BB6" w:rsidRPr="00F05DB8" w:rsidRDefault="00284823">
      <w:pPr>
        <w:autoSpaceDE w:val="0"/>
        <w:autoSpaceDN w:val="0"/>
        <w:spacing w:before="18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B05BB6" w:rsidRPr="00F05DB8" w:rsidRDefault="00284823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гую информацию различных видов и форм представления;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126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B05BB6" w:rsidRPr="00F05DB8" w:rsidRDefault="00284823">
      <w:pPr>
        <w:autoSpaceDE w:val="0"/>
        <w:autoSpaceDN w:val="0"/>
        <w:spacing w:before="178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F05D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5BB6" w:rsidRPr="00F05DB8" w:rsidRDefault="0028482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ии в соответствии с условиями и целями общения;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произведениях, и смягчать конфликты,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вести переговоры;</w:t>
      </w:r>
    </w:p>
    <w:p w:rsidR="00B05BB6" w:rsidRPr="00F05DB8" w:rsidRDefault="0028482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B05BB6" w:rsidRPr="00F05DB8" w:rsidRDefault="00284823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05BB6" w:rsidRPr="00F05DB8" w:rsidRDefault="00284823">
      <w:pPr>
        <w:autoSpaceDE w:val="0"/>
        <w:autoSpaceDN w:val="0"/>
        <w:spacing w:before="178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F05DB8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5BB6" w:rsidRPr="00F05DB8" w:rsidRDefault="00284823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B05BB6" w:rsidRPr="00F05DB8" w:rsidRDefault="00284823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B05BB6" w:rsidRPr="00F05DB8" w:rsidRDefault="00284823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органи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346" w:right="728" w:bottom="39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108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льности общения;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самостоя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05BB6" w:rsidRPr="00F05DB8" w:rsidRDefault="0028482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сравн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05BB6" w:rsidRPr="00F05DB8" w:rsidRDefault="00284823">
      <w:pPr>
        <w:autoSpaceDE w:val="0"/>
        <w:autoSpaceDN w:val="0"/>
        <w:spacing w:before="178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F05D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5BB6" w:rsidRPr="00F05DB8" w:rsidRDefault="0028482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B05BB6" w:rsidRPr="00F05DB8" w:rsidRDefault="00284823">
      <w:pPr>
        <w:autoSpaceDE w:val="0"/>
        <w:autoSpaceDN w:val="0"/>
        <w:spacing w:before="180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F05DB8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5BB6" w:rsidRPr="00F05DB8" w:rsidRDefault="00284823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няющимся обстоятельствам;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B05BB6" w:rsidRPr="00F05DB8" w:rsidRDefault="00284823">
      <w:pPr>
        <w:autoSpaceDE w:val="0"/>
        <w:autoSpaceDN w:val="0"/>
        <w:spacing w:before="178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F05DB8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5BB6" w:rsidRPr="00F05DB8" w:rsidRDefault="0028482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вать собственные эмоции, управлять ими и эмоциями других;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144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B05BB6" w:rsidRPr="00F05DB8" w:rsidRDefault="002848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F05D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5BB6" w:rsidRPr="00F05DB8" w:rsidRDefault="0028482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B05BB6" w:rsidRPr="00F05DB8" w:rsidRDefault="0028482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B05BB6" w:rsidRPr="00F05DB8" w:rsidRDefault="002848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осознав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ать невозможность контролировать всё вокруг.</w:t>
      </w:r>
    </w:p>
    <w:p w:rsidR="00B05BB6" w:rsidRPr="00F05DB8" w:rsidRDefault="00284823">
      <w:pPr>
        <w:autoSpaceDE w:val="0"/>
        <w:autoSpaceDN w:val="0"/>
        <w:spacing w:before="322" w:after="0" w:line="230" w:lineRule="auto"/>
        <w:rPr>
          <w:lang w:val="ru-RU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05BB6" w:rsidRPr="00F05DB8" w:rsidRDefault="00284823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 специфику литературы как вида словесного искусства, выявлять отличия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художественного текста от текста научного, делового, публицистического;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3) проводить смысловой и эстетический анализ произведений фольклора и художественной литературы;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B05BB6" w:rsidRPr="00F05DB8" w:rsidRDefault="00284823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произведение в единстве формы и содержан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атурного развития обучающихся); выявлять основные особенности языка художественного произведения, поэтической и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прозаической речи; находить основные изобразительно-выразительные средства, характерные для творческой манеры писателя, определять их художеств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енные функции;</w:t>
      </w:r>
    </w:p>
    <w:p w:rsidR="00B05BB6" w:rsidRPr="00F05DB8" w:rsidRDefault="00284823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й, гражданский и др.); сюжет,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364" w:right="760" w:bottom="338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p w:rsidR="00B05BB6" w:rsidRPr="00F05DB8" w:rsidRDefault="0028482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рифма, строфа;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художественной формы и обнаруживать связи между ними;</w:t>
      </w:r>
    </w:p>
    <w:p w:rsidR="00B05BB6" w:rsidRPr="00F05DB8" w:rsidRDefault="0028482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произведения, их фрагменты, образы персонажей, сюжеты разных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литературных произведений, темы, проблемы, жанры, художественные приёмы, особенности языка;</w:t>
      </w:r>
    </w:p>
    <w:p w:rsidR="00B05BB6" w:rsidRPr="00F05DB8" w:rsidRDefault="0028482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изученные и самостоятельно прочитанные произведения художественной лит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ературы с произведениями других видов искусства (живопись, музыка, театр, кино);</w:t>
      </w:r>
    </w:p>
    <w:p w:rsidR="00B05BB6" w:rsidRPr="00F05DB8" w:rsidRDefault="00284823">
      <w:pPr>
        <w:tabs>
          <w:tab w:val="left" w:pos="180"/>
        </w:tabs>
        <w:autoSpaceDE w:val="0"/>
        <w:autoSpaceDN w:val="0"/>
        <w:spacing w:before="180" w:after="0" w:line="290" w:lineRule="auto"/>
        <w:rPr>
          <w:lang w:val="ru-RU"/>
        </w:rPr>
      </w:pP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ратурного развития, индивидуальных особенностей обучающихся);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 и вычленять фабулу;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7) создавать устные и письменные высказывания разных жанров (объёмом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8) самостоятельно интерпретировать и оценивать текстуа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 изученные художественные произведения древнерусской, русской и зарубежной литературы и современных авторов с </w:t>
      </w:r>
      <w:r w:rsidRPr="00F05DB8">
        <w:rPr>
          <w:lang w:val="ru-RU"/>
        </w:rPr>
        <w:br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методов смыслового чтения и эстетического анализа;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9) понимать важность чтения и изучения произведений фольклора и художеств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енной литературы для самостоятельного познания мира, развития собственных эмоциональных и эстетических впечатлений;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10)  планировать своё досуговое чтение, обогащать свой круг чтения по рекомендациям учителя и сверстников, в том числе за счёт произведени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й современной литературы для детей и подростков; </w:t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 xml:space="preserve">11)  участвовать в коллективной и индивидуальной проектной или исследовательской деятельности и публично представлять полученные результаты; </w:t>
      </w:r>
      <w:r w:rsidRPr="00F05DB8">
        <w:rPr>
          <w:lang w:val="ru-RU"/>
        </w:rPr>
        <w:br/>
      </w:r>
      <w:r w:rsidRPr="00F05DB8">
        <w:rPr>
          <w:lang w:val="ru-RU"/>
        </w:rPr>
        <w:tab/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12) развивать  умение  использовать  энциклопедии,  словари и с</w:t>
      </w:r>
      <w:r w:rsidRPr="00F05DB8">
        <w:rPr>
          <w:rFonts w:ascii="Times New Roman" w:eastAsia="Times New Roman" w:hAnsi="Times New Roman"/>
          <w:color w:val="000000"/>
          <w:sz w:val="24"/>
          <w:lang w:val="ru-RU"/>
        </w:rPr>
        <w:t>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B05BB6" w:rsidRPr="00F05DB8" w:rsidRDefault="00B05BB6">
      <w:pPr>
        <w:rPr>
          <w:lang w:val="ru-RU"/>
        </w:rPr>
        <w:sectPr w:rsidR="00B05BB6" w:rsidRPr="00F05DB8">
          <w:pgSz w:w="11900" w:h="16840"/>
          <w:pgMar w:top="286" w:right="710" w:bottom="1440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4" w:line="220" w:lineRule="exact"/>
        <w:rPr>
          <w:lang w:val="ru-RU"/>
        </w:rPr>
      </w:pPr>
    </w:p>
    <w:p w:rsidR="00B05BB6" w:rsidRDefault="0028482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05BB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</w:tr>
      <w:tr w:rsidR="00B05BB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Древнерусская литература</w:t>
            </w:r>
          </w:p>
        </w:tc>
      </w:tr>
      <w:tr w:rsidR="00B05BB6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Отзыв на прочитанное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 из списка летнего чтения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Древнерусские повести (одна повесть по выбору). Например, «Поучение Владимира Мономаха (в сокращении)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произведения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древнерусской литературы;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значение устаревших слов и выражений;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 w:rsidRPr="00F05DB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B05BB6" w:rsidRPr="00F05DB8" w:rsidRDefault="00B05BB6">
      <w:pPr>
        <w:autoSpaceDE w:val="0"/>
        <w:autoSpaceDN w:val="0"/>
        <w:spacing w:after="0" w:line="14" w:lineRule="exact"/>
        <w:rPr>
          <w:lang w:val="ru-RU"/>
        </w:rPr>
      </w:pPr>
    </w:p>
    <w:p w:rsidR="00B05BB6" w:rsidRPr="00F05DB8" w:rsidRDefault="00B05BB6">
      <w:pPr>
        <w:rPr>
          <w:lang w:val="ru-RU"/>
        </w:rPr>
        <w:sectPr w:rsidR="00B05BB6" w:rsidRPr="00F05DB8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8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четырёх). Например, «Во глубине сибирских руд…», «19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«Полтава»(фрагмент)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7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 (в том числе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лирического, лиро-эпического и эпического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повести,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разных авторов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выборочно) текст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повести или её фрагмент;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вопрос, писать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на литературную </w:t>
            </w:r>
            <w:r w:rsidRPr="00F05DB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Контрольное классное сочинение«Петр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Карл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XII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поэме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«Полтава»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68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Ю. Лермонтов. Стихотворения (не менее четырёх). Например, «Узник», «Парус»,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«Тучи», «Желанье»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(«Отворите мне темницу…»), «Когда волнуется желтеющая нива…», Ангел»,«Молитва»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(в том числе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ктеризовать лирического героя;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емный вопрос;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значение устаревших слов и выражений;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с использованием статьи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13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центральных персонажей «Песни про Ивана Васильевича...»</w:t>
            </w:r>
            <w:r w:rsidRPr="00F05DB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М.Ю.Лермонтова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95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Н. В. Гоголь. Повесть «Тарас Бульба»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омпозиционные особенности повести;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повести,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 с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занесением информации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влять произведения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авторов по заданным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повести или её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вопрос, писать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 на литературную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значение устаревших слов и выражений;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проектов по литературе первой половины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века (по выбору обучающихся);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чтение, обогащать свой круг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по рекомендациям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Контрольное классное сочинение– отзыв на эпизод (одна из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массовых сцен в пов.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Н.В.Гоголя«Тарас Бульба»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50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 w:rsidRPr="00F05DB8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B05BB6" w:rsidRPr="00F05DB8" w:rsidRDefault="00B05BB6">
      <w:pPr>
        <w:autoSpaceDE w:val="0"/>
        <w:autoSpaceDN w:val="0"/>
        <w:spacing w:after="0" w:line="14" w:lineRule="exact"/>
        <w:rPr>
          <w:lang w:val="ru-RU"/>
        </w:rPr>
      </w:pPr>
    </w:p>
    <w:p w:rsidR="00B05BB6" w:rsidRPr="00F05DB8" w:rsidRDefault="00B05BB6">
      <w:pPr>
        <w:rPr>
          <w:lang w:val="ru-RU"/>
        </w:rPr>
        <w:sectPr w:rsidR="00B05BB6" w:rsidRPr="00F05DB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88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С. Тургенев. Рассказы из цикла «Записки охотника» (два по выбору). Например, «Бирюк»,«Хорь и Калиныч» и др. Стихотворения в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прозе.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Например, «Русский язык», «Воробей»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тематику проблематику, идейно-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значение устаревших слов и выражений;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об а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с использованием статьи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2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83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Л. Н. Толстой. Рассказ «После бала»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конспект статьи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тематику, проблематику, идейно-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произведения, 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еделять роль контраста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детали;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Соотносить содержание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с реалистическими принципами изображения жизни и человека;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аргументированный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ответ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с использованием статьи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40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А. Некрасов. Стихотворения (не менее двух). Например, «Железная дорога», «Размышления у парадного подъезда» и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лирические произведения (в том числе наизусть);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тематику проблематику, идейно-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композиционные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6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(не менее двух стихотворений по выбору)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(в том числе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лирического героя;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значение устаревших слов и выражений;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с использованием статьи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наизусть стихотворений Н.А.Некрасова, Ф.И. Тютчева, А.А.Фета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58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Е. Салтыков-Щедрин. Сказки (две по выбору). 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тематику проблематику, идейно-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и сопоставлять основных героев произведений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используя схему, выявлять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авторской позиции;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и зарубежных писателей на историческую тему (не менее двух).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Например, произведения А. К. Толстого, Р. Сабатини, Ф. Купера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композиционные особенности про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изведений, связанные с их исторической тематикой;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проектов по литературе второй половины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века (по выбору обучающихся);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произведениях с использованием ст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чтение, обогащать свой круг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по рекомендациям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 w:rsidRPr="00F05DB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</w:tbl>
    <w:p w:rsidR="00B05BB6" w:rsidRPr="00F05DB8" w:rsidRDefault="00B05BB6">
      <w:pPr>
        <w:autoSpaceDE w:val="0"/>
        <w:autoSpaceDN w:val="0"/>
        <w:spacing w:after="0" w:line="14" w:lineRule="exact"/>
        <w:rPr>
          <w:lang w:val="ru-RU"/>
        </w:rPr>
      </w:pPr>
    </w:p>
    <w:p w:rsidR="00B05BB6" w:rsidRPr="00F05DB8" w:rsidRDefault="00B05BB6">
      <w:pPr>
        <w:rPr>
          <w:lang w:val="ru-RU"/>
        </w:rPr>
        <w:sectPr w:rsidR="00B05BB6" w:rsidRPr="00F05DB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70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Чехов. Рассказы (один по выбору). Например, «Тоска», «Злоумышленник»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тематику проблематику, идейно-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тексту произве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художе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средства, создающие комический эффект в рассказе;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рассказ или его фрагмент;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6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произведений с занесением информации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таблицу, выявлять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разных авторов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Использовать различные виды пересказа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отвечать 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своё мнение;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73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Сатирические произведения отечественной и зарубежной литературы (не менее двух). Например,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М. Зощенко, А. Т. Аверченко, Н. Тэффи, О. Генри, Я. Гашека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тематику проблематику, идейно-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основных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произведений, выявлять художественные средства их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средства, создающие комический эффект в рассказах;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рассказ или его фрагмент;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произведениях с испол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ьзованием статьи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чтение, обогащать свой круг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по рекомендациям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 w:rsidRPr="00F05DB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B05BB6" w:rsidRPr="00F05DB8" w:rsidRDefault="00B05BB6">
      <w:pPr>
        <w:autoSpaceDE w:val="0"/>
        <w:autoSpaceDN w:val="0"/>
        <w:spacing w:after="0" w:line="14" w:lineRule="exact"/>
        <w:rPr>
          <w:lang w:val="ru-RU"/>
        </w:rPr>
      </w:pPr>
    </w:p>
    <w:p w:rsidR="00B05BB6" w:rsidRPr="00F05DB8" w:rsidRDefault="00B05BB6">
      <w:pPr>
        <w:rPr>
          <w:lang w:val="ru-RU"/>
        </w:rPr>
        <w:sectPr w:rsidR="00B05BB6" w:rsidRPr="00F05DB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Pr="00F05DB8" w:rsidRDefault="00B05BB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78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С. Грин. Повести и рассказы (одно произведение по выбору). Например, «Алые паруса»,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«Зелёная лампа»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создания, используя схему.;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разных авторов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ос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нованиям;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 или его фрагмента;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письменно отвечать на вопросы (с использов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вопрос, писать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на литературную тему или отзыв на прочитанное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произведение, аргументировать своё мнение;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«Литератур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произведение по самостоятельно составленному плану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века. Стихотворения на тему мечты и реаль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ности (два-три по выбору).</w:t>
            </w:r>
          </w:p>
          <w:p w:rsidR="00B05BB6" w:rsidRPr="00F05DB8" w:rsidRDefault="0028482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стихотворения А. А. Блока, Н. С. Гумилёва, М. И. Цветаевой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(в том числе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лирических 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47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(в том числе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3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П. 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Платонов. Рассказы (один по выбору).</w:t>
            </w:r>
          </w:p>
          <w:p w:rsidR="00B05BB6" w:rsidRPr="00F05DB8" w:rsidRDefault="0028482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«Юшка», «Неизвестный цветок»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зиционные особенности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письменно отвечать на вопросы;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 w:rsidRPr="00F05DB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6.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B05BB6">
        <w:trPr>
          <w:trHeight w:hRule="exact" w:val="4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М. Шукшин. Рассказы (один по выбору).</w:t>
            </w:r>
          </w:p>
          <w:p w:rsidR="00B05BB6" w:rsidRPr="00F05DB8" w:rsidRDefault="0028482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«Чудик», «Стенька Разин», «Критики»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произведение с учётом его родо-жанро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передавая комический эффект; 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1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6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 (не менее четырёх стихо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творений двух поэтов): например, стихотворения М. И. Цветаевой, Е. А. Евтушенко, Б. А. Ахмадулиной, Ю. Д. Левитанского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лирических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стихотворения с учётом их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проектов по литературе ХХ века (по выбору обучающихся);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произведениях с использованием статьи учебника,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чтение, обогащать свой круг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по рекомендациям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4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(не менее двух).</w:t>
            </w:r>
          </w:p>
          <w:p w:rsidR="00B05BB6" w:rsidRPr="00F05DB8" w:rsidRDefault="00284823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произведения Ф. А. Абрамова, В. П. Астафьева, В. И. Белова, Ф. А. Искандера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произведения с учётом их родо-жанровой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«Литера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8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</w:t>
            </w:r>
          </w:p>
          <w:p w:rsidR="00B05BB6" w:rsidRPr="00F05DB8" w:rsidRDefault="00284823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 «Всем выйти из кадра», Т. В. Михеева. «Лёгкие горы», У. Старк «Умеешь ли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ты свистеть, Йоханна?»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тематику проблематику, идейно-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произведений;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форму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проектов по современной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детско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литературе (по выбору обучающихся);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с использованием статьи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чтение, обогащать свой круг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по рекомендациям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50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7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де Сервантес Сааведра. Роман «Хитроумный идальго Дон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Кихот Ламанчский» (главы). Зарубежная новеллистика (одно-два произведения по выбору). Например, П. Мериме.«Маттео Фальконе»; О. Генри. «Дары волхвов», «Последний лист». А. де Сент Экзюпери. Повестьсказка«Маленький принц».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богатство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зарубежной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разных времён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пересказывать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или их фрагменты, отвечать на вопросы,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отдельные главы; Определять нравственный выбор героев произведения;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и сопоставлять ос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новных героев произведений, используя схему и таблицу,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разных авторов по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вопрос, писать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отзыв на прочитанное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аргументировать своё мнение;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проектов по зарубежной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литературе (по выбору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обучающихся);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об авторах и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с использованием 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статьи учебника, справочной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и ресурсов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чтение, обогащать свой круг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по рекомендациям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«Литература.</w:t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самостоятельно прочитанное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Итоговый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</w:p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736"/>
        <w:gridCol w:w="528"/>
        <w:gridCol w:w="1106"/>
        <w:gridCol w:w="1140"/>
        <w:gridCol w:w="804"/>
        <w:gridCol w:w="2390"/>
        <w:gridCol w:w="1020"/>
        <w:gridCol w:w="1382"/>
      </w:tblGrid>
      <w:tr w:rsidR="00B05BB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итоговой контрольной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52" w:lineRule="auto"/>
              <w:ind w:left="72"/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F05DB8">
              <w:rPr>
                <w:lang w:val="ru-RU"/>
              </w:rPr>
              <w:br/>
            </w: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B05BB6" w:rsidRDefault="002848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B05BB6">
        <w:trPr>
          <w:trHeight w:hRule="exact" w:val="350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348"/>
        </w:trPr>
        <w:tc>
          <w:tcPr>
            <w:tcW w:w="71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84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32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Pr="00F05DB8" w:rsidRDefault="002848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D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78" w:line="220" w:lineRule="exact"/>
      </w:pPr>
    </w:p>
    <w:p w:rsidR="00B05BB6" w:rsidRDefault="0028482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B05BB6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05BB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  <w:tr w:rsidR="00B05BB6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2848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BB6" w:rsidRDefault="00B05BB6"/>
        </w:tc>
      </w:tr>
    </w:tbl>
    <w:p w:rsidR="00B05BB6" w:rsidRDefault="00B05BB6">
      <w:pPr>
        <w:autoSpaceDE w:val="0"/>
        <w:autoSpaceDN w:val="0"/>
        <w:spacing w:after="0" w:line="14" w:lineRule="exact"/>
      </w:pPr>
    </w:p>
    <w:p w:rsidR="00B05BB6" w:rsidRDefault="00B05BB6">
      <w:pPr>
        <w:sectPr w:rsidR="00B05BB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78" w:line="220" w:lineRule="exact"/>
      </w:pPr>
    </w:p>
    <w:p w:rsidR="00B05BB6" w:rsidRDefault="0028482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ЗОВАТЕЛЬНОГО ПРОЦЕССА </w:t>
      </w:r>
    </w:p>
    <w:p w:rsidR="00B05BB6" w:rsidRDefault="00284823">
      <w:pPr>
        <w:autoSpaceDE w:val="0"/>
        <w:autoSpaceDN w:val="0"/>
        <w:spacing w:before="346" w:after="0" w:line="300" w:lineRule="auto"/>
        <w:ind w:right="2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Литература: учебник для 7 класса общеобразовательных учреждений; в 2 ч., авт.-сост. Г.С. Меркин, М. "Русское слово - учебник"</w:t>
      </w:r>
    </w:p>
    <w:p w:rsidR="00B05BB6" w:rsidRDefault="00284823">
      <w:pPr>
        <w:autoSpaceDE w:val="0"/>
        <w:autoSpaceDN w:val="0"/>
        <w:spacing w:before="262" w:after="0" w:line="295" w:lineRule="auto"/>
        <w:ind w:right="2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Литература: учебник для 7 к</w:t>
      </w:r>
      <w:r>
        <w:rPr>
          <w:rFonts w:ascii="Times New Roman" w:eastAsia="Times New Roman" w:hAnsi="Times New Roman"/>
          <w:color w:val="000000"/>
          <w:sz w:val="24"/>
        </w:rPr>
        <w:t xml:space="preserve">ласса общеобразовательных учреждений; в 2 ч., авт.-сост. Г.С. Меркин, М. "Русское слово - учебник"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Соловьева Ф.Е. Уроки литературы к учебнику Г.С. Меркина «Литература». 7 класс: методическое пособие / Ф.Е. Соловьева; под ред. Г.С. Меркина. — М.: ООО «Русс</w:t>
      </w:r>
      <w:r>
        <w:rPr>
          <w:rFonts w:ascii="Times New Roman" w:eastAsia="Times New Roman" w:hAnsi="Times New Roman"/>
          <w:color w:val="000000"/>
          <w:sz w:val="24"/>
        </w:rPr>
        <w:t>кое слово — учебник», 2013. —344 с. — (ФГОС. Инновационная школа)</w:t>
      </w:r>
    </w:p>
    <w:p w:rsidR="00B05BB6" w:rsidRDefault="00284823">
      <w:pPr>
        <w:autoSpaceDE w:val="0"/>
        <w:autoSpaceDN w:val="0"/>
        <w:spacing w:before="262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Мультимедийное приложение к учебнику «Литература. 7 класс» Г.С. Меркина</w:t>
      </w:r>
    </w:p>
    <w:p w:rsidR="00B05BB6" w:rsidRDefault="00B05BB6">
      <w:pPr>
        <w:sectPr w:rsidR="00B05B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5BB6" w:rsidRDefault="00B05BB6">
      <w:pPr>
        <w:autoSpaceDE w:val="0"/>
        <w:autoSpaceDN w:val="0"/>
        <w:spacing w:after="78" w:line="220" w:lineRule="exact"/>
      </w:pPr>
    </w:p>
    <w:p w:rsidR="00B05BB6" w:rsidRDefault="0028482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</w:t>
      </w:r>
      <w:r>
        <w:rPr>
          <w:rFonts w:ascii="Times New Roman" w:eastAsia="Times New Roman" w:hAnsi="Times New Roman"/>
          <w:b/>
          <w:color w:val="000000"/>
          <w:sz w:val="24"/>
        </w:rPr>
        <w:t>ЕНИЕ ОБРАЗОВАТЕЛЬНОГО ПРОЦЕССА</w:t>
      </w:r>
    </w:p>
    <w:p w:rsidR="00B05BB6" w:rsidRDefault="00284823">
      <w:pPr>
        <w:autoSpaceDE w:val="0"/>
        <w:autoSpaceDN w:val="0"/>
        <w:spacing w:before="346" w:after="0" w:line="302" w:lineRule="auto"/>
        <w:ind w:right="64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мультимедийный проектор</w:t>
      </w:r>
    </w:p>
    <w:p w:rsidR="00B05BB6" w:rsidRDefault="00284823">
      <w:pPr>
        <w:autoSpaceDE w:val="0"/>
        <w:autoSpaceDN w:val="0"/>
        <w:spacing w:before="262" w:after="0" w:line="300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 xml:space="preserve">Таблицы к учебному материалу 5-9 класс;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Толковые, орфографические, лингвистические словари;</w:t>
      </w:r>
    </w:p>
    <w:p w:rsidR="00B05BB6" w:rsidRDefault="00B05BB6">
      <w:pPr>
        <w:sectPr w:rsidR="00B05B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823" w:rsidRDefault="00284823"/>
    <w:sectPr w:rsidR="0028482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4823"/>
    <w:rsid w:val="0029639D"/>
    <w:rsid w:val="00326F90"/>
    <w:rsid w:val="00AA1D8D"/>
    <w:rsid w:val="00B05BB6"/>
    <w:rsid w:val="00B47730"/>
    <w:rsid w:val="00CB0664"/>
    <w:rsid w:val="00F05DB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0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0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0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0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DC2D6-8B48-4B7E-AFFB-5ECD1962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9205</Words>
  <Characters>52474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2022-06-28T07:01:00Z</dcterms:modified>
  <cp:category/>
</cp:coreProperties>
</file>