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82" w:rsidRDefault="00D16A82">
      <w:pPr>
        <w:rPr>
          <w:lang w:val="ru-RU"/>
        </w:rPr>
      </w:pPr>
      <w:bookmarkStart w:id="0" w:name="_GoBack"/>
      <w:bookmarkEnd w:id="0"/>
    </w:p>
    <w:p w:rsidR="004C6F71" w:rsidRPr="004C6F71" w:rsidRDefault="004C6F71">
      <w:pPr>
        <w:rPr>
          <w:lang w:val="ru-RU"/>
        </w:rPr>
        <w:sectPr w:rsidR="004C6F71" w:rsidRPr="004C6F71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2759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8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82" w:rsidRPr="004C6F71" w:rsidRDefault="00D16A82">
      <w:pPr>
        <w:autoSpaceDE w:val="0"/>
        <w:autoSpaceDN w:val="0"/>
        <w:spacing w:after="216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16A82" w:rsidRPr="004C6F71" w:rsidRDefault="00A3308D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8 классов составлена на основе Требований к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г.№ 287, зарегистрирован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и литературы в Российской Федерации (утверждённой распоряжением Правите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льства Российской Федерации от 9 апреля 2016 г. № 637-р).</w:t>
      </w:r>
    </w:p>
    <w:p w:rsidR="00D16A82" w:rsidRPr="004C6F71" w:rsidRDefault="00A3308D">
      <w:pPr>
        <w:autoSpaceDE w:val="0"/>
        <w:autoSpaceDN w:val="0"/>
        <w:spacing w:before="264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D16A82" w:rsidRPr="004C6F71" w:rsidRDefault="00A3308D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занимает ведущее место в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ляются феноменом культуры: в них заключено эстетическое освоение мира, а богатство и многообразие человеческого бытия выражено в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образах, которые содержат в себе потенциал воздействия на читателей и приобщают их к нравственно-эстетическим ц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енностям, как национальным, так и общечеловеческим. </w:t>
      </w:r>
    </w:p>
    <w:p w:rsidR="00D16A82" w:rsidRPr="004C6F71" w:rsidRDefault="00A3308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добро, справедливость, честь, патриотизм, гуманизм, дом, семья.</w:t>
      </w:r>
    </w:p>
    <w:p w:rsidR="00D16A82" w:rsidRPr="004C6F71" w:rsidRDefault="00A3308D">
      <w:pPr>
        <w:autoSpaceDE w:val="0"/>
        <w:autoSpaceDN w:val="0"/>
        <w:spacing w:before="70" w:after="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астных особенностей школьников, их психического и литературного развития, жизненного и читательского опыта.</w:t>
      </w:r>
    </w:p>
    <w:p w:rsidR="00D16A82" w:rsidRPr="004C6F71" w:rsidRDefault="00A3308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межпредм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етных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жанров. </w:t>
      </w:r>
    </w:p>
    <w:p w:rsidR="00D16A82" w:rsidRPr="004C6F71" w:rsidRDefault="00A3308D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</w:t>
      </w:r>
    </w:p>
    <w:p w:rsidR="00D16A82" w:rsidRPr="004C6F71" w:rsidRDefault="00A3308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16A82" w:rsidRPr="004C6F71" w:rsidRDefault="00A3308D">
      <w:pPr>
        <w:autoSpaceDE w:val="0"/>
        <w:autoSpaceDN w:val="0"/>
        <w:spacing w:before="382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D16A82" w:rsidRPr="004C6F71" w:rsidRDefault="00A3308D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Цели изучения предмета «Литература» в основн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причастности к отечественной кул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Достижение указанных целей возможно при решении учебных задач, которые постепенно услож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няются от 5 к 9 классу. 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43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78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убежной классической литературы и лучшим образцам современной литературы;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D16A82" w:rsidRPr="004C6F71" w:rsidRDefault="00A3308D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культуре. </w:t>
      </w:r>
    </w:p>
    <w:p w:rsidR="00D16A82" w:rsidRPr="004C6F71" w:rsidRDefault="00A3308D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систе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мы знаний о литературе как искусстве слова, в том числе основных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 произведениями других видов искусства;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ию и выражать собственное отношение к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ые произведения, их фрагменты, образы и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проблемы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формации с использованием различных источников, владеть навыками их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D16A82" w:rsidRPr="004C6F71" w:rsidRDefault="00A3308D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ния, в том числе наизусть, владеть различными видами пересказа, участвовать в учебном диалоге, адекватно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воспринимая чужую точку зрения и аргументированно отстаивая свою. </w:t>
      </w:r>
    </w:p>
    <w:p w:rsidR="00D16A82" w:rsidRPr="004C6F71" w:rsidRDefault="00A3308D">
      <w:pPr>
        <w:autoSpaceDE w:val="0"/>
        <w:autoSpaceDN w:val="0"/>
        <w:spacing w:before="382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D16A82" w:rsidRPr="004C6F71" w:rsidRDefault="00A3308D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предмету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 </w:t>
      </w:r>
    </w:p>
    <w:p w:rsidR="00D16A82" w:rsidRPr="004C6F71" w:rsidRDefault="00A3308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В 8 классе на изучение предмета отводится 2 часа в неделю, с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уммарно изучение литературы в 8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98" w:right="690" w:bottom="39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66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классе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программе основного общего образования рассчитано на 68 часов. 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78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16A82" w:rsidRPr="004C6F71" w:rsidRDefault="00A3308D">
      <w:pPr>
        <w:autoSpaceDE w:val="0"/>
        <w:autoSpaceDN w:val="0"/>
        <w:spacing w:before="466" w:after="0" w:line="271" w:lineRule="auto"/>
        <w:ind w:right="288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Древнерусская литература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Житийная ли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тература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«Житие Сергия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Радонежского»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Житие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протопопа Аввакума, им самим написанное».</w:t>
      </w:r>
    </w:p>
    <w:p w:rsidR="00D16A82" w:rsidRPr="004C6F71" w:rsidRDefault="00A3308D">
      <w:pPr>
        <w:autoSpaceDE w:val="0"/>
        <w:autoSpaceDN w:val="0"/>
        <w:spacing w:before="406" w:after="0" w:line="262" w:lineRule="auto"/>
        <w:ind w:right="6336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Д. И. Фонвизин.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Комедия «Недоросль».</w:t>
      </w:r>
    </w:p>
    <w:p w:rsidR="00D16A82" w:rsidRPr="004C6F71" w:rsidRDefault="00A3308D">
      <w:pPr>
        <w:autoSpaceDE w:val="0"/>
        <w:autoSpaceDN w:val="0"/>
        <w:spacing w:before="408" w:after="0"/>
        <w:ind w:right="144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А. С. Пушкин.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менее двух). Например, «К Чаадаеву», «Анчар» и др. «Маленькие трагедии» (одна пьеса по выбору). Например, «Моцарт и Сальери», «Каменный гость».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Роман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«К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апитанская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дочка».</w:t>
      </w:r>
    </w:p>
    <w:p w:rsidR="00D16A82" w:rsidRPr="004C6F71" w:rsidRDefault="00A3308D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Например, «Я не хочу, чтоб свет узнал…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», «Из-под таинственной, холодной полумаски…», «Нищий» и др. Поэма «Мцыри».</w:t>
      </w:r>
      <w:proofErr w:type="gramEnd"/>
    </w:p>
    <w:p w:rsidR="00D16A82" w:rsidRPr="004C6F71" w:rsidRDefault="00A3308D">
      <w:pPr>
        <w:autoSpaceDE w:val="0"/>
        <w:autoSpaceDN w:val="0"/>
        <w:spacing w:before="7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В. Гоголь.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Повесть «Шинель». Комедия «Ревизор».</w:t>
      </w:r>
    </w:p>
    <w:p w:rsidR="00D16A82" w:rsidRPr="004C6F71" w:rsidRDefault="00A3308D">
      <w:pPr>
        <w:autoSpaceDE w:val="0"/>
        <w:autoSpaceDN w:val="0"/>
        <w:spacing w:before="406" w:after="0" w:line="271" w:lineRule="auto"/>
        <w:ind w:right="4176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Повести (одна по выбору). Например, «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Ася»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Первая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любовь».</w:t>
      </w:r>
    </w:p>
    <w:p w:rsidR="00D16A82" w:rsidRPr="004C6F71" w:rsidRDefault="00A3308D">
      <w:pPr>
        <w:autoSpaceDE w:val="0"/>
        <w:autoSpaceDN w:val="0"/>
        <w:spacing w:before="7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М. Достоевский.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«Бедные люди», «Белые ночи» (одно произведение по выбору).</w:t>
      </w:r>
    </w:p>
    <w:p w:rsidR="00D16A82" w:rsidRPr="004C6F71" w:rsidRDefault="00A3308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Повести и рассказы (одно произведение по выбору). Например, «Отрочество» (главы).</w:t>
      </w:r>
    </w:p>
    <w:p w:rsidR="00D16A82" w:rsidRPr="004C6F71" w:rsidRDefault="00A3308D">
      <w:pPr>
        <w:autoSpaceDE w:val="0"/>
        <w:autoSpaceDN w:val="0"/>
        <w:spacing w:before="406" w:after="0" w:line="271" w:lineRule="auto"/>
        <w:ind w:right="72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писателей русского зарубежья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(не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двух по    выбору).  Например, произведения И. С.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Шмелёва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, М. А. Осоргина, В. В. Набокова, Н. Тэффи, А. Т. Аверченко и др.</w:t>
      </w:r>
    </w:p>
    <w:p w:rsidR="00D16A82" w:rsidRPr="004C6F71" w:rsidRDefault="00A3308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Поэзия первой половины ХХ века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трёх стихотворений на тему «Человек и эпоха» по выбору). Например, стихотворения В. В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. Маяковского, М. И. Цветаевой, О. Э. Мандельштама, Б. Л. Пастернака и др.</w:t>
      </w:r>
    </w:p>
    <w:p w:rsidR="00D16A82" w:rsidRPr="004C6F71" w:rsidRDefault="00A3308D">
      <w:pPr>
        <w:autoSpaceDE w:val="0"/>
        <w:autoSpaceDN w:val="0"/>
        <w:spacing w:before="7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М. А. Булгаков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(одна повесть по выбору). Например, «Собачье сердце» и др.</w:t>
      </w:r>
    </w:p>
    <w:p w:rsidR="00D16A82" w:rsidRPr="004C6F71" w:rsidRDefault="00A3308D">
      <w:pPr>
        <w:autoSpaceDE w:val="0"/>
        <w:autoSpaceDN w:val="0"/>
        <w:spacing w:before="408" w:after="0" w:line="271" w:lineRule="auto"/>
        <w:ind w:right="72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Т. Твардовский.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Поэма «Василий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Тёркин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» (главы «Переправа», «Гармонь»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, «Два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солдата»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Поединок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» и др.).</w:t>
      </w:r>
    </w:p>
    <w:p w:rsidR="00D16A82" w:rsidRPr="004C6F71" w:rsidRDefault="00A3308D">
      <w:pPr>
        <w:autoSpaceDE w:val="0"/>
        <w:autoSpaceDN w:val="0"/>
        <w:spacing w:before="7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М. А. Шолохов.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«Судьба человека».</w:t>
      </w:r>
    </w:p>
    <w:p w:rsidR="00D16A82" w:rsidRPr="004C6F71" w:rsidRDefault="00A3308D">
      <w:pPr>
        <w:autoSpaceDE w:val="0"/>
        <w:autoSpaceDN w:val="0"/>
        <w:spacing w:before="7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А. И. Солженицын.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Матрёнин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двор».</w:t>
      </w:r>
    </w:p>
    <w:p w:rsidR="00D16A82" w:rsidRPr="004C6F71" w:rsidRDefault="00A3308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 произведений). Например, произведения Е. И. Носова, А. Н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. и Б. Н. Стругацких, В. Ф. Тендрякова, Б. П. Екимова и др.</w:t>
      </w:r>
    </w:p>
    <w:p w:rsidR="00D16A82" w:rsidRPr="004C6F71" w:rsidRDefault="00A3308D">
      <w:pPr>
        <w:autoSpaceDE w:val="0"/>
        <w:autoSpaceDN w:val="0"/>
        <w:spacing w:before="70" w:after="0"/>
        <w:ind w:right="144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и зарубежных прозаиков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 произведений на тему «Человек в ситуации нравственного выбора»).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Например, произведения В. П. Астафьева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, Ю. В. Бондарева, Н. С.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Дашевской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, Дж. Сэлинджера, К.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Патерсон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, Б. Кауфман и др.).</w:t>
      </w:r>
      <w:proofErr w:type="gramEnd"/>
    </w:p>
    <w:p w:rsidR="00D16A82" w:rsidRPr="004C6F71" w:rsidRDefault="00A3308D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Поэзия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трёх стихотворений). Например,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стихотворения Н. А. Заболоцкого, М. А. Светлова, М. В. Исаковского,  К. М. Симонова, Р. Г. Гамзатова, Б. Ш. Окуджавы, В. С. Высоцкого, А. А. Вознесенского, Е. А. Евтушенко, Р. И.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66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Рождественского, И. А.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Бродского, А. С. Кушнера и др.</w:t>
      </w:r>
    </w:p>
    <w:p w:rsidR="00D16A82" w:rsidRPr="004C6F71" w:rsidRDefault="00A3308D">
      <w:pPr>
        <w:autoSpaceDE w:val="0"/>
        <w:autoSpaceDN w:val="0"/>
        <w:spacing w:before="406" w:after="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У. Шекспир.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Сонеты (один-два по выбору). Например, № 66 «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Измучась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всем, я умереть хочу…», №130 «Её глаза на звёзды не похожи…» и др. Трагедия «Ромео и Джульетта» (фрагменты по выбору). 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Ж.-Б. Мольер.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Ком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едия «Мещанин во дворянстве» (фрагменты по выбору).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86" w:right="862" w:bottom="1440" w:left="666" w:header="720" w:footer="720" w:gutter="0"/>
          <w:cols w:space="720" w:equalWidth="0">
            <w:col w:w="10372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78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16A82" w:rsidRPr="004C6F71" w:rsidRDefault="00A3308D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8 классе направлено на достижение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едметных результатов освоения учебного предмета.</w:t>
      </w:r>
    </w:p>
    <w:p w:rsidR="00D16A82" w:rsidRPr="004C6F71" w:rsidRDefault="00A3308D">
      <w:pPr>
        <w:autoSpaceDE w:val="0"/>
        <w:autoSpaceDN w:val="0"/>
        <w:spacing w:before="262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16A82" w:rsidRPr="004C6F71" w:rsidRDefault="00A3308D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ми российскими социокультурными и духовно-нравственными ценностями,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енней позиции личности.</w:t>
      </w:r>
    </w:p>
    <w:p w:rsidR="00D16A82" w:rsidRPr="004C6F71" w:rsidRDefault="00A3308D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и в процессе реализации основных направлений воспитательной деятельности, в том числе в части: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D16A82" w:rsidRPr="004C6F71" w:rsidRDefault="00A3308D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й; 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понимание роли различных социальных институтов в жизни человека;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опорой на примеры из литературы;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16A82" w:rsidRPr="004C6F71" w:rsidRDefault="00A3308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ие в школьном самоуправлении;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D16A82" w:rsidRPr="004C6F71" w:rsidRDefault="00A3308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D16A82" w:rsidRPr="004C6F71" w:rsidRDefault="00A3308D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108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е в литературе.</w:t>
      </w:r>
    </w:p>
    <w:p w:rsidR="00D16A82" w:rsidRPr="004C6F71" w:rsidRDefault="00A3308D">
      <w:pPr>
        <w:autoSpaceDE w:val="0"/>
        <w:autoSpaceDN w:val="0"/>
        <w:spacing w:before="298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D16A82" w:rsidRPr="004C6F71" w:rsidRDefault="00A3308D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оценивать своё поведение и поступки, а также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</w:t>
      </w:r>
    </w:p>
    <w:p w:rsidR="00D16A82" w:rsidRPr="004C6F71" w:rsidRDefault="00A3308D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16A82" w:rsidRPr="004C6F71" w:rsidRDefault="00A3308D">
      <w:pPr>
        <w:autoSpaceDE w:val="0"/>
        <w:autoSpaceDN w:val="0"/>
        <w:spacing w:before="298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Эсте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тического воспитания:</w:t>
      </w:r>
    </w:p>
    <w:p w:rsidR="00D16A82" w:rsidRPr="004C6F71" w:rsidRDefault="00A3308D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зных видах искусства.</w:t>
      </w:r>
    </w:p>
    <w:p w:rsidR="00D16A82" w:rsidRPr="004C6F71" w:rsidRDefault="00A3308D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16A82" w:rsidRPr="004C6F71" w:rsidRDefault="00A3308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16A82" w:rsidRPr="004C6F71" w:rsidRDefault="00A3308D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литературного образования; 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адаптироваться к стрессовым ситуациям и меняющимся соц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иальным,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осознавать эмоциональное состояние себя и других, опираясь на примеры из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литературных произведений;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16A82" w:rsidRPr="004C6F71" w:rsidRDefault="00A3308D">
      <w:pPr>
        <w:autoSpaceDE w:val="0"/>
        <w:autoSpaceDN w:val="0"/>
        <w:spacing w:before="298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328" w:right="648" w:bottom="40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132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оятельно выполнять такого рода деятельность; 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16A82" w:rsidRPr="004C6F71" w:rsidRDefault="00A3308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D16A82" w:rsidRPr="004C6F71" w:rsidRDefault="00A3308D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уважение к труду и результатам трудовой деятельности, в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том числе при изучении произведений русского фольклора и литературы;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16A82" w:rsidRPr="004C6F71" w:rsidRDefault="00A3308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16A82" w:rsidRPr="004C6F71" w:rsidRDefault="00A3308D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экологической культуры, осознание глобаль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характера экологических проблем и путей их решения; 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оли как гражданина и потребителя в условиях взаимосвязи природной, технологической и социальной сред; 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D16A82" w:rsidRPr="004C6F71" w:rsidRDefault="00A3308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D16A82" w:rsidRPr="004C6F71" w:rsidRDefault="00A3308D">
      <w:pPr>
        <w:autoSpaceDE w:val="0"/>
        <w:autoSpaceDN w:val="0"/>
        <w:spacing w:before="180" w:after="0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овладение языковой и ч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итательской культурой как средством познания мира;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ь пути достижения индивидуального и коллективного благополучия.</w:t>
      </w:r>
    </w:p>
    <w:p w:rsidR="00D16A82" w:rsidRPr="004C6F71" w:rsidRDefault="00A3308D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D16A82" w:rsidRPr="004C6F71" w:rsidRDefault="00A3308D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352" w:right="772" w:bottom="384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66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жизни в группа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потреб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 во взаимодействии в условиях неопределённости, открытость опыту и знаниям других; 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 новые знания, навыки и компетенции из опыта других; </w:t>
      </w:r>
    </w:p>
    <w:p w:rsidR="00D16A82" w:rsidRPr="004C6F71" w:rsidRDefault="00A3308D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вестных, осознавать дефициты собственных знаний и компетентностей, планировать своё развитие;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выявлять взаимосвязи природы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, общества и экономики;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 читательский опыт; 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и оценивать риски и последствия, фо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рмировать опыт, уметь находить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 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D16A82" w:rsidRPr="004C6F71" w:rsidRDefault="00A3308D">
      <w:pPr>
        <w:autoSpaceDE w:val="0"/>
        <w:autoSpaceDN w:val="0"/>
        <w:spacing w:before="322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16A82" w:rsidRPr="004C6F71" w:rsidRDefault="00A3308D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16A82" w:rsidRPr="004C6F71" w:rsidRDefault="00A3308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4C6F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</w:t>
      </w:r>
      <w:r w:rsidRPr="004C6F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ные познавательные действия: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D16A82" w:rsidRPr="004C6F71" w:rsidRDefault="00A3308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процесса);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78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колько вариантов решения, выбирать наиболее подходящий с учётом самостоятельно выделенных критериев).</w:t>
      </w:r>
    </w:p>
    <w:p w:rsidR="00D16A82" w:rsidRPr="004C6F71" w:rsidRDefault="00A3308D">
      <w:pPr>
        <w:autoSpaceDE w:val="0"/>
        <w:autoSpaceDN w:val="0"/>
        <w:spacing w:before="18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D16A82" w:rsidRPr="004C6F71" w:rsidRDefault="00A3308D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разрыв между реальным и желательным состоянием ситуации, объекта, и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устанавливать искомое и данное;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ю, полученную в ходе исследования (эксперимента);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16A82" w:rsidRPr="004C6F71" w:rsidRDefault="00A3308D">
      <w:pPr>
        <w:autoSpaceDE w:val="0"/>
        <w:autoSpaceDN w:val="0"/>
        <w:spacing w:before="18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D16A82" w:rsidRPr="004C6F71" w:rsidRDefault="00A3308D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точниках;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нформации по критериям, предложенным учителем или сформулированным самостоятельно;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126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D16A82" w:rsidRPr="004C6F71" w:rsidRDefault="00A3308D">
      <w:pPr>
        <w:autoSpaceDE w:val="0"/>
        <w:autoSpaceDN w:val="0"/>
        <w:spacing w:before="178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</w:t>
      </w:r>
      <w:r w:rsidRPr="004C6F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вные действия: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1) Общение:</w:t>
      </w:r>
    </w:p>
    <w:p w:rsidR="00D16A82" w:rsidRPr="004C6F71" w:rsidRDefault="00A3308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ых ситуаций, находя аналогии в литературных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D16A82" w:rsidRPr="004C6F71" w:rsidRDefault="00A3308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D16A82" w:rsidRPr="004C6F71" w:rsidRDefault="00A3308D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ой задачи и поддержание благожелательности общения;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сследования, проекта);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16A82" w:rsidRPr="004C6F71" w:rsidRDefault="00A3308D">
      <w:pPr>
        <w:autoSpaceDE w:val="0"/>
        <w:autoSpaceDN w:val="0"/>
        <w:spacing w:before="298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2) Совместная деятельность:</w:t>
      </w:r>
    </w:p>
    <w:p w:rsidR="00D16A82" w:rsidRPr="004C6F71" w:rsidRDefault="00A3308D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16A82" w:rsidRPr="004C6F71" w:rsidRDefault="00A3308D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D16A82" w:rsidRPr="004C6F71" w:rsidRDefault="00A3308D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твия), распределять задачи между членами команды, участвовать в групповых формах работы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ействия с другими членами команды;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114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льности общения;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самостоя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16A82" w:rsidRPr="004C6F71" w:rsidRDefault="00A3308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16A82" w:rsidRPr="004C6F71" w:rsidRDefault="00A3308D">
      <w:pPr>
        <w:autoSpaceDE w:val="0"/>
        <w:autoSpaceDN w:val="0"/>
        <w:spacing w:before="178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1) Самоорганизаци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я:</w:t>
      </w:r>
    </w:p>
    <w:p w:rsidR="00D16A82" w:rsidRPr="004C6F71" w:rsidRDefault="00A3308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й);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D16A82" w:rsidRPr="004C6F71" w:rsidRDefault="00A3308D">
      <w:pPr>
        <w:autoSpaceDE w:val="0"/>
        <w:autoSpaceDN w:val="0"/>
        <w:spacing w:before="180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2) Самоконтроль:</w:t>
      </w:r>
    </w:p>
    <w:p w:rsidR="00D16A82" w:rsidRPr="004C6F71" w:rsidRDefault="00A3308D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чебной задачи, адаптировать решение к меняющимся обстоятельствам;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D16A82" w:rsidRPr="004C6F71" w:rsidRDefault="00A3308D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16A82" w:rsidRPr="004C6F71" w:rsidRDefault="00A3308D">
      <w:pPr>
        <w:autoSpaceDE w:val="0"/>
        <w:autoSpaceDN w:val="0"/>
        <w:spacing w:before="178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3) Эмоциональный интеллект:</w:t>
      </w:r>
    </w:p>
    <w:p w:rsidR="00D16A82" w:rsidRPr="004C6F71" w:rsidRDefault="00A3308D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лять ими и эмоциями других;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150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еры из художественной литературы;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D16A82" w:rsidRPr="004C6F71" w:rsidRDefault="00A3308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4) Принятие себя и других:</w:t>
      </w:r>
    </w:p>
    <w:p w:rsidR="00D16A82" w:rsidRPr="004C6F71" w:rsidRDefault="00A3308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D16A82" w:rsidRPr="004C6F71" w:rsidRDefault="00A3308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D16A82" w:rsidRPr="004C6F71" w:rsidRDefault="00A3308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D16A82" w:rsidRPr="004C6F71" w:rsidRDefault="00A3308D">
      <w:pPr>
        <w:autoSpaceDE w:val="0"/>
        <w:autoSpaceDN w:val="0"/>
        <w:spacing w:before="322"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16A82" w:rsidRPr="004C6F71" w:rsidRDefault="00A3308D">
      <w:pPr>
        <w:tabs>
          <w:tab w:val="left" w:pos="180"/>
        </w:tabs>
        <w:autoSpaceDE w:val="0"/>
        <w:autoSpaceDN w:val="0"/>
        <w:spacing w:before="166" w:after="0" w:line="286" w:lineRule="auto"/>
        <w:ind w:right="288"/>
        <w:rPr>
          <w:lang w:val="ru-RU"/>
        </w:rPr>
      </w:pP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1) Понимать духовно-нравственную ценность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литературы, осознавать её роль в воспитании патриотизма и укреплении единства многонационального народа Российской Федерации; </w:t>
      </w: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 специфику литературы как вида словесного искусства, выявлять отличия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художественного текста от текста научного, дел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ового, публицистического; </w:t>
      </w:r>
      <w:r w:rsidRPr="004C6F71">
        <w:rPr>
          <w:lang w:val="ru-RU"/>
        </w:rPr>
        <w:br/>
      </w: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прочитанное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(с учётом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D16A82" w:rsidRPr="004C6F71" w:rsidRDefault="00A3308D">
      <w:pPr>
        <w:autoSpaceDE w:val="0"/>
        <w:autoSpaceDN w:val="0"/>
        <w:spacing w:before="178" w:after="0" w:line="288" w:lineRule="auto"/>
        <w:ind w:left="420" w:right="144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произведение в единстве формы и содержания; определять тематику и проблематику произведения, его родовую и жанро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вую принадлежность; выявлять позицию героя, повествователя, рассказчика и авторскую позицию, учитывая художественные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особенности произведения и отражённые в нём реалии; характеризовать героев-персонажей, давать их сравнительные характеристики, оценивать с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истему образов; выявлять особенности композиции и основной конфликт произведения;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D16A82" w:rsidRPr="004C6F71" w:rsidRDefault="00A3308D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овладеть сущностью и пониманием смысловых функций теоретико-литературных понятий и самостоятельно испо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, повесть, роман, баллада, послание, поэма, песня, сонет, лироэпические (поэма, баллада));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</w:t>
      </w:r>
      <w:proofErr w:type="gramEnd"/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370" w:right="770" w:bottom="332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66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/>
        <w:ind w:left="420" w:right="144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герой, речевая характеристика героя; портрет, пейзаж, интерьер, художественная деталь, символ;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D16A82" w:rsidRPr="004C6F71" w:rsidRDefault="00A3308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выделять в произведениях элементы х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удожественной формы и обнаруживать связи между ними; определять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родо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-жанровую специфику изученного художественного произведения;</w:t>
      </w:r>
    </w:p>
    <w:p w:rsidR="00D16A82" w:rsidRPr="004C6F71" w:rsidRDefault="00A3308D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произведения, их фрагменты, образы персонажей, литературные явления и факты, сюжеты разных литературных произве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дений, темы, проблемы, жанры, художественные приёмы, эпизоды текста, особенности языка;</w:t>
      </w:r>
      <w:proofErr w:type="gramEnd"/>
    </w:p>
    <w:p w:rsidR="00D16A82" w:rsidRPr="004C6F71" w:rsidRDefault="00A3308D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, театр, балет, кино, фотоискусство, компьютерная графика);</w:t>
      </w:r>
    </w:p>
    <w:p w:rsidR="00D16A82" w:rsidRPr="004C6F71" w:rsidRDefault="00A3308D">
      <w:pPr>
        <w:tabs>
          <w:tab w:val="left" w:pos="180"/>
        </w:tabs>
        <w:autoSpaceDE w:val="0"/>
        <w:autoSpaceDN w:val="0"/>
        <w:spacing w:before="178" w:after="0" w:line="290" w:lineRule="auto"/>
        <w:rPr>
          <w:lang w:val="ru-RU"/>
        </w:rPr>
      </w:pPr>
      <w:r w:rsidRPr="004C6F71">
        <w:rPr>
          <w:lang w:val="ru-RU"/>
        </w:rPr>
        <w:tab/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4C6F71">
        <w:rPr>
          <w:lang w:val="ru-RU"/>
        </w:rPr>
        <w:br/>
      </w: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пересказывать сюжет и в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ычленять фабулу; </w:t>
      </w:r>
      <w:r w:rsidRPr="004C6F71">
        <w:rPr>
          <w:lang w:val="ru-RU"/>
        </w:rPr>
        <w:br/>
      </w: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 </w:t>
      </w: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7) создавать устные и письменные высказывания р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азных жанров (объёмом не менее 200 слов), писать сочинение-рассуждение по заданной теме с опорой на прочитанные произведения;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исправлять и редактировать собственные письменные тексты; собирать материал и обрабатывать информацию, необходимую для составления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 </w:t>
      </w:r>
      <w:r w:rsidRPr="004C6F71">
        <w:rPr>
          <w:lang w:val="ru-RU"/>
        </w:rPr>
        <w:br/>
      </w:r>
      <w:r w:rsidRPr="004C6F71">
        <w:rPr>
          <w:lang w:val="ru-RU"/>
        </w:rPr>
        <w:tab/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8) интерпретировать и оценивать текстуально изучен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и самостоятельно прочитанные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 </w:t>
      </w: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9) понимать важность чтения и изучения прои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зведений фольклора и художественной литературы как способа познания мира и окружающей действительности, источника эмоциональных и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эстетических впечатлений, а также средства собственного развития;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C6F71">
        <w:rPr>
          <w:lang w:val="ru-RU"/>
        </w:rPr>
        <w:br/>
      </w:r>
      <w:r w:rsidRPr="004C6F71">
        <w:rPr>
          <w:lang w:val="ru-RU"/>
        </w:rPr>
        <w:tab/>
      </w:r>
      <w:proofErr w:type="gram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10) самостоятельно планировать своё досуговое чтение, обо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гащать свой литературный кругозор по рекомендациям учителя и сверстников, а также проверенных </w:t>
      </w:r>
      <w:proofErr w:type="spellStart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интернет-ресурсов</w:t>
      </w:r>
      <w:proofErr w:type="spell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за счёт произведений современной литературы; </w:t>
      </w:r>
      <w:r w:rsidRPr="004C6F71">
        <w:rPr>
          <w:lang w:val="ru-RU"/>
        </w:rPr>
        <w:br/>
      </w: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11) участвовать в коллективной и индивидуальной проектной и исследовательской деятел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ьности и публично представлять полученные результаты; </w:t>
      </w:r>
      <w:r w:rsidRPr="004C6F71">
        <w:rPr>
          <w:lang w:val="ru-RU"/>
        </w:rPr>
        <w:br/>
      </w:r>
      <w:r w:rsidRPr="004C6F71">
        <w:rPr>
          <w:lang w:val="ru-RU"/>
        </w:rPr>
        <w:tab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12) самостоятельно использовать энциклопедии, словари и справочники, в том числе в электронной форме;</w:t>
      </w:r>
      <w:proofErr w:type="gramEnd"/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пользоваться электронными библиотеками и подбирать в Интернете проверенные источники для выполнени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я учебных задач; применять ИКТ, соблюдая правила информационной безопасности.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86" w:right="652" w:bottom="64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64" w:line="220" w:lineRule="exact"/>
        <w:rPr>
          <w:lang w:val="ru-RU"/>
        </w:rPr>
      </w:pPr>
    </w:p>
    <w:p w:rsidR="00D16A82" w:rsidRDefault="00A3308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16A8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</w:tr>
      <w:tr w:rsidR="00D16A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Древнерусская литература</w:t>
            </w:r>
          </w:p>
        </w:tc>
      </w:tr>
      <w:tr w:rsidR="00D16A82">
        <w:trPr>
          <w:trHeight w:hRule="exact" w:val="323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Житийная литература (одно произведение по выбору). Например, «Житие Сергия Радонежского», «Житие протопопа Аввакума, им самим написанное»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древнерусской литературы;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Устно или письменно отвечать на вопросы; 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произв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едение с учётом его жанровых особенностей;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черты жанра жития и их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отличия от других жанров древнерусской литературы;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350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XVIII века</w:t>
            </w:r>
          </w:p>
        </w:tc>
      </w:tr>
      <w:tr w:rsidR="00D16A82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Д. И. Фонвизин. Комедия «Недоросль»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драматическое произведение (в том числе по ролям);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Устно или письменно отвечать на вопросы; 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произ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ведение с учётом его </w:t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-жанровой принадлежности;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характерные для произведений русской литературы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 темы,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образы и приёмы изображения человека; Составлять характеристики главных героев, в том числе речевые;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черты классицизм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в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произведении с занесением информации в таблицу;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2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вопрос, писать сочинение на заданную тему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350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 w:rsidRPr="004C6F71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D16A82">
        <w:trPr>
          <w:trHeight w:hRule="exact" w:val="72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двух). Например, «К Чаадаеву», «Анчар» и др. «Маленькие трагедии» (одна пьеса по выбору). </w:t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Моцарт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Сальери»,«Каменный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гость».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Капитанская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 (в том числе наизусть);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конспект статьи учебника;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тематику, проблематику, художестве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нные особенности лирического и драматического произведения с учётом </w:t>
            </w:r>
            <w:r w:rsidRPr="004C6F71">
              <w:rPr>
                <w:lang w:val="ru-RU"/>
              </w:rPr>
              <w:br/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-жанровой принадлежности; </w:t>
            </w:r>
            <w:r w:rsidRPr="004C6F71">
              <w:rPr>
                <w:lang w:val="ru-RU"/>
              </w:rPr>
              <w:br/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стихотворения одного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авторов по заданным основаниям; Выявлять особенности сюжета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драматического произведения, динамику развития образов с помощью ключевых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цитат, осуществлять сравнительную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характеристику событий и героев;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Обобщать материал об истории создания романа с использованием статьи учебника; Анализировать его сюжет, тематику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  <w:proofErr w:type="gram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пересказа; Характеризовать и сопоставлять основных героев романа, выявлять 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толкова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 эпиграфов;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вопрос, писать сочинение на заданную тему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Контрольное домашнее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–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сравнительной характеристике «Гринев и Швабрин»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Стихотворения (не менее двух).</w:t>
            </w:r>
          </w:p>
          <w:p w:rsidR="00D16A82" w:rsidRDefault="00A3308D">
            <w:pPr>
              <w:autoSpaceDE w:val="0"/>
              <w:autoSpaceDN w:val="0"/>
              <w:spacing w:before="20" w:after="0" w:line="245" w:lineRule="auto"/>
              <w:ind w:left="72" w:right="432"/>
            </w:pPr>
            <w:proofErr w:type="gram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«Я не хочу, чтоб свет узнал…», «Из-под таинственной, холодной полумаски…», «Нищий» 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Мцыри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 (в том числе наизусть);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конспект статьи учебника;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тематику, проблематику, художественные особенности лирического 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стихотворения одного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авторов по заданным основаниям; Обобщать материал об истории создания поэмы с использованием статьи учебника; Анализировать сюжет поэмы, тематику,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пересказа;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развернутый ответ на вопрос ограниченного объема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48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5" w:lineRule="auto"/>
              <w:ind w:left="72" w:right="3456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Н. В. Гоголь. Повесть «Шинель»,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Комедия «Ревизор»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литературные произведения (в том числе по ролям);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-жанровой принадлежности;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и сопоставлять основных героев повести, выявлять художественные средства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повести признаки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реалистического и фантастического,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гротеска;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материал об истории создания комедии с использованием статьи учебника; Формулировать вопросы по тексту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виды пересказа;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420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 w:rsidRPr="004C6F7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</w:tbl>
    <w:p w:rsidR="00D16A82" w:rsidRPr="004C6F71" w:rsidRDefault="00D16A82">
      <w:pPr>
        <w:autoSpaceDE w:val="0"/>
        <w:autoSpaceDN w:val="0"/>
        <w:spacing w:after="0" w:line="14" w:lineRule="exact"/>
        <w:rPr>
          <w:lang w:val="ru-RU"/>
        </w:rPr>
      </w:pPr>
    </w:p>
    <w:p w:rsidR="00D16A82" w:rsidRPr="004C6F71" w:rsidRDefault="00D16A82">
      <w:pPr>
        <w:rPr>
          <w:lang w:val="ru-RU"/>
        </w:rPr>
        <w:sectPr w:rsidR="00D16A82" w:rsidRPr="004C6F7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 w:right="2736"/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И. С. Тургенев. Повести (одна по выбору).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»,«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любовь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тематику,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 повест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повести, выявлять 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произведения с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реалистически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 принципами изображения жизни и человека;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вопрос, используя произведения литературной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53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тематику,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проблематику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произведения, выявлять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способы выражения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внутреннего мира героев;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образ рассказчика и автора;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различные формы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произведения с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реалистическими принципами изображения жизни и человека;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аргументированный письменный ответ на проблемный вопр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Н.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Толстой. Повести и рассказы (одно произведение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Отрочество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тезисный план статьи учебника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тематику,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 прои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произведения, выявлять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пейзажа и способы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внутреннего мира героя;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различные формы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произведения с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реалистическими принципами изображения жизни и человека;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аргументированный письменный ответ на проблемный вопрос;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произведение, аргументировать свою 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 w:rsidRPr="004C6F7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</w:tbl>
    <w:p w:rsidR="00D16A82" w:rsidRPr="004C6F71" w:rsidRDefault="00D16A82">
      <w:pPr>
        <w:autoSpaceDE w:val="0"/>
        <w:autoSpaceDN w:val="0"/>
        <w:spacing w:after="0" w:line="14" w:lineRule="exact"/>
        <w:rPr>
          <w:lang w:val="ru-RU"/>
        </w:rPr>
      </w:pPr>
    </w:p>
    <w:p w:rsidR="00D16A82" w:rsidRPr="004C6F71" w:rsidRDefault="00D16A82">
      <w:pPr>
        <w:rPr>
          <w:lang w:val="ru-RU"/>
        </w:rPr>
        <w:sectPr w:rsidR="00D16A82" w:rsidRPr="004C6F7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56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писателей русского зарубежья (не менее двух по выбору). 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произведения И. С. </w:t>
            </w:r>
            <w:proofErr w:type="spell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Шмелёва</w:t>
            </w:r>
            <w:proofErr w:type="spell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М. А. Осоргина, В. В. Набокова, Н. Тэффи, А. Т. Аверченко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литературные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пересказа; 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Обобщать материал о писателе и истории создания произведения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использованием статьи учебника, справочной литературы и ресурсов 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-жанровой принадлежности;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героев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определять 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влять способы создания комического; Анализировать различные формы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аргументированный письменный ответ на проблемный вопрос;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чтение,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обогащать свой круг чтения по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рекомендациям учителя и све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рстников;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47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Поэзия первой половины ХХ века (не менее трёх стихотворений на </w:t>
            </w:r>
            <w:proofErr w:type="spell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«Ч</w:t>
            </w:r>
            <w:proofErr w:type="gram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еловек</w:t>
            </w:r>
            <w:proofErr w:type="spell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эпоха» по выбору).</w:t>
            </w:r>
          </w:p>
          <w:p w:rsidR="00D16A82" w:rsidRPr="004C6F71" w:rsidRDefault="00A3308D">
            <w:pPr>
              <w:autoSpaceDE w:val="0"/>
              <w:autoSpaceDN w:val="0"/>
              <w:spacing w:before="18" w:after="0" w:line="245" w:lineRule="auto"/>
              <w:ind w:left="72" w:right="864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стихотворения В. В. Маяковского, М. И. Цветаевой, О. Э. Мандельштама, Б. Л. Пастернака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стихотворение (в том числе по наизусть);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 поэте с использованием статьи учебника,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 литературы и ресурсов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тематику, проблематику, художественные особенности лирического 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стихотворения одного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авторов по заданным основаниям; Пл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анировать своё досуговое чтение,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обогащать свой круг чтения по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рекомендациям учителя и сверстников;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53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5" w:lineRule="auto"/>
              <w:ind w:left="72" w:right="2880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М. А. Булгаков (одна повесть по выбору).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«Собачье сердце»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материал о писателе и истории создания произведения с использованием статьи учебника, справочной литературы и ресурсов 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тематику,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 п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овести;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повести, выявлять 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аргументированный письменный ответ на п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роблемный вопрос;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те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кст пр</w:t>
            </w:r>
            <w:proofErr w:type="gram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оизведения с его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экранизацией, обсуждать и писать рецензии;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350"/>
        </w:trPr>
        <w:tc>
          <w:tcPr>
            <w:tcW w:w="631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 w:rsidRPr="004C6F7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6.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</w:tbl>
    <w:p w:rsidR="00D16A82" w:rsidRPr="004C6F71" w:rsidRDefault="00D16A82">
      <w:pPr>
        <w:autoSpaceDE w:val="0"/>
        <w:autoSpaceDN w:val="0"/>
        <w:spacing w:after="0" w:line="14" w:lineRule="exact"/>
        <w:rPr>
          <w:lang w:val="ru-RU"/>
        </w:rPr>
      </w:pPr>
    </w:p>
    <w:p w:rsidR="00D16A82" w:rsidRPr="004C6F71" w:rsidRDefault="00D16A82">
      <w:pPr>
        <w:rPr>
          <w:lang w:val="ru-RU"/>
        </w:rPr>
        <w:sectPr w:rsidR="00D16A82" w:rsidRPr="004C6F7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76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Т. Твардовский. Поэма «Василий </w:t>
            </w:r>
            <w:proofErr w:type="spell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Тёркин</w:t>
            </w:r>
            <w:proofErr w:type="spell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 (главы «</w:t>
            </w:r>
            <w:proofErr w:type="spell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Переправа»</w:t>
            </w:r>
            <w:proofErr w:type="gram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Га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рмонь</w:t>
            </w:r>
            <w:proofErr w:type="spell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», «Два солдата», «Поединок» и др.)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 (в том числе наизусть);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учебника;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материал о поэте и истории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 поэмы с использованием статьи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учебника, справочной литературы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 поэмы, тематику,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пересказа; Характеризовать героя поэ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мы, выявлять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создания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образов;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фольклорные традиции в поэме, определять художественные функции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мотивов, образов,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поэтических сре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дств с з</w:t>
            </w:r>
            <w:proofErr w:type="gram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анесением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в таблицу;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спосо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 создания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комического в произведении;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идейно-художественные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поэмы с реалистическими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принципами изображения человека и жизни; Анализировать форму выражения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в поэме признаки лирики и эпоса; Давать арг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ументированный письменный ответ на проблемный вопрос;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67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М. А. Шолохов. Рассказ «Судьба человека»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общать материал о писателе и истории создания произведения с использованием статьи учебника, справочной литературы и ресурсов 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 поэмы, тематику,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рассказа, выявлять 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образы рассказчика и автор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форму выражения авторской позиции;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особенности жанра рассказа-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эпопеи;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произведения с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реалистическими принципами изображения жизни и человека;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аргументированный письменный ответ на проблемный вопрос;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текст произведения с его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экраниза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цией, обсуждать и писать рецензии;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14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произведение, аргументировать свою 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64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И. Солженицын. Рассказ «</w:t>
            </w:r>
            <w:proofErr w:type="spell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Матрёнин</w:t>
            </w:r>
            <w:proofErr w:type="spell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двор»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материал о писателе и истории создания произведения с использованием статьи учебника, справочной литературы и ресурсов 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тематику,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проблематику, идейно-художественное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рассказа;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основных героев произведения, выявлять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образы рассказчик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и автор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произведения с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реалистическими принципами изображения жизни и человека;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аргументированный письменный ответ на проблемный вопрос;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своё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досуговое чтение,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обогащать свой круг чтения по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рекомендациям учителя и сверстников;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5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 (не менее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двух). Например,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литературные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пересказа; 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Обобщать материал о писателе и истории создания произв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едения с использованием статьи учебника, справочной литературы и ресурсов 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-жанровой принадлежности;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героев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определять художественные средства их создания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нравственную проблематику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различные формы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аргументированный письменный ответ на проблемный вопрос;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чтение,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обогащать свой круг чтения по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рекомендациям учителя и сверстников;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55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(не менее двух произведений на тему «Человек в ситуации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нравственного выбора»).</w:t>
            </w:r>
          </w:p>
          <w:p w:rsidR="00D16A82" w:rsidRDefault="00A3308D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gram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произведения В. П. Астафьева, Ю. В. Бондарева, Н. С. </w:t>
            </w:r>
            <w:proofErr w:type="spell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Дашевской</w:t>
            </w:r>
            <w:proofErr w:type="spell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Дж.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Сэлинджера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К. Патерсон, Б. Кауфман и др.).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льно читать литературные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пересказа; 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материал о писателе и истории создания произведения с использованием статьи учебника, справочной литературы и ресурсов 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-жанровой принадлежнос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героев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определять художественные средства их создания;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нравственную проблематику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различные формы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аргументированный письменный о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твет на проблемный вопрос;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те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кст пр</w:t>
            </w:r>
            <w:proofErr w:type="gram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оизведения с его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экранизацией, обсуждать и писать рецензии;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5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Поэзия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(не менее трёх стихотворений). Например, с</w:t>
            </w: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тихотворения Н. А. Заболоцкого, М. А. Светлова, М. В.</w:t>
            </w:r>
          </w:p>
          <w:p w:rsidR="00D16A82" w:rsidRPr="004C6F71" w:rsidRDefault="00A3308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Исаковского, К. М. Симонова, Р. Г. Гамзатова, Б. Ш. Окуджавы, В. С.</w:t>
            </w:r>
          </w:p>
          <w:p w:rsidR="00D16A82" w:rsidRPr="004C6F71" w:rsidRDefault="00A3308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Высоцкого, А. А. Вознесенского, Е. А. Евтушенко, Р. И. Рождественского, И. А. Бродского, А. С. Кушнера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стихотворение (в том числе по наизусть);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 поэте с использованием статьи учебника,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 литературы и ресурсов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тематику, проблематику, художественные особенности лирическог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стихотворения одного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авторов по заданным основаниям; Планировать своё досуговое чтение,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обогащать свой круг чтения по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рекомендациям учителя и сверстников;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вать в разработке проектов по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литературе ХХ века (по выбору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произведение,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свою 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04"/>
        <w:gridCol w:w="3146"/>
        <w:gridCol w:w="1080"/>
        <w:gridCol w:w="1382"/>
      </w:tblGrid>
      <w:tr w:rsidR="00D16A82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У. Шекспир. Сонеты (один-два по выбору).</w:t>
            </w:r>
          </w:p>
          <w:p w:rsidR="00D16A82" w:rsidRPr="004C6F71" w:rsidRDefault="00A3308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№ 66 «</w:t>
            </w:r>
            <w:proofErr w:type="spellStart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Измучась</w:t>
            </w:r>
            <w:proofErr w:type="spellEnd"/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всем, я умереть хочу…», № 130 «Её глаза на звёзды не похожи…» и др. Трагедия «Ромео и Джульетта» (фрагменты по выбору).</w:t>
            </w:r>
          </w:p>
          <w:p w:rsidR="00D16A82" w:rsidRPr="004C6F71" w:rsidRDefault="00A3308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роизведения с учётом их </w:t>
            </w:r>
            <w:proofErr w:type="spell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</w:t>
            </w:r>
            <w:proofErr w:type="spell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-жанровой специфики;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лексические и историк</w:t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комментарии;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писателях, а также об истории создания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с использованием статьи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учебника, справочной литературы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Интернета;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произведений с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принципами изображения жизни и человека, характерными для различных исторических эпох; </w:t>
            </w:r>
            <w:r w:rsidRPr="004C6F71">
              <w:rPr>
                <w:lang w:val="ru-RU"/>
              </w:rPr>
              <w:br/>
            </w:r>
            <w:proofErr w:type="gramStart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сюжеты эпических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драматических произведений, их тематику, проблематику, идейно-художестве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нное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характеристики персонажей, в том числе сравнительные, используя схему и таблицу;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ключевые эпизоды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драматических произведений;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черты лирического героя и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особенности лирического 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варианты перевода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произведений на русский язык; Сопоставлять литературные произведения по заданным основаниям, в том числе с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произведениями других искусств;</w:t>
            </w:r>
            <w:proofErr w:type="gramEnd"/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аргументированный письменный ответ на проблемный в</w:t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досуговое чтение,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обогащать свой круг чтения по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рекомендациям учителя и сверстников;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D16A8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8" w:after="0" w:line="252" w:lineRule="auto"/>
              <w:ind w:left="72"/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4C6F71">
              <w:rPr>
                <w:lang w:val="ru-RU"/>
              </w:rPr>
              <w:br/>
            </w: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Г.С.</w:t>
            </w:r>
          </w:p>
          <w:p w:rsidR="00D16A82" w:rsidRDefault="00A3308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D16A82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32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sectPr w:rsidR="00D16A82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78" w:line="220" w:lineRule="exact"/>
      </w:pPr>
    </w:p>
    <w:p w:rsidR="00D16A82" w:rsidRDefault="00A3308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D16A82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16A8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  <w:tr w:rsidR="00D16A82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Pr="004C6F71" w:rsidRDefault="00A3308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C6F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A330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A82" w:rsidRDefault="00D16A82"/>
        </w:tc>
      </w:tr>
    </w:tbl>
    <w:p w:rsidR="00D16A82" w:rsidRDefault="00D16A82">
      <w:pPr>
        <w:autoSpaceDE w:val="0"/>
        <w:autoSpaceDN w:val="0"/>
        <w:spacing w:after="0" w:line="14" w:lineRule="exact"/>
      </w:pPr>
    </w:p>
    <w:p w:rsidR="00D16A82" w:rsidRDefault="00D16A82">
      <w:pPr>
        <w:sectPr w:rsidR="00D16A8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A82" w:rsidRDefault="00D16A82">
      <w:pPr>
        <w:autoSpaceDE w:val="0"/>
        <w:autoSpaceDN w:val="0"/>
        <w:spacing w:after="78" w:line="220" w:lineRule="exact"/>
      </w:pPr>
    </w:p>
    <w:p w:rsidR="00D16A82" w:rsidRDefault="00A3308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16A82" w:rsidRPr="004C6F71" w:rsidRDefault="00A3308D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</w:t>
      </w: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ЛЬНЫЕ УЧЕБНЫЕ МАТЕРИАЛЫ ДЛЯ УЧЕНИКА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Литература: учебник для 8 класса общеобразовательных учреждений; в 2 ч., авт.-сост. Г.С. Меркин, М. "Русское слово - учебник"</w:t>
      </w:r>
    </w:p>
    <w:p w:rsidR="00D16A82" w:rsidRPr="004C6F71" w:rsidRDefault="00A3308D">
      <w:pPr>
        <w:autoSpaceDE w:val="0"/>
        <w:autoSpaceDN w:val="0"/>
        <w:spacing w:before="262" w:after="0" w:line="295" w:lineRule="auto"/>
        <w:ind w:right="288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Литература: учебник для 8 класса общеобразовательных учре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ждений; в 2 ч., авт.-сост. Г.С. Меркин, М. "Русское слово - учебник"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Соловьева Ф.Е. Уроки литературы к учебнику Г.С. Меркина «Литература». 8 класс: методическое пособие / Ф.Е. Соловьева; под ред. Г.С. Меркина. — М.: ООО «Русское слово — учебник», 2013. —3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44 с. — (ФГОС. Инновационная школа)</w:t>
      </w:r>
    </w:p>
    <w:p w:rsidR="00D16A82" w:rsidRPr="004C6F71" w:rsidRDefault="00A3308D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приложение к учебнику «Литература. 8 класс» Г.С. Меркина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A82" w:rsidRPr="004C6F71" w:rsidRDefault="00D16A82">
      <w:pPr>
        <w:autoSpaceDE w:val="0"/>
        <w:autoSpaceDN w:val="0"/>
        <w:spacing w:after="78" w:line="220" w:lineRule="exact"/>
        <w:rPr>
          <w:lang w:val="ru-RU"/>
        </w:rPr>
      </w:pPr>
    </w:p>
    <w:p w:rsidR="00D16A82" w:rsidRPr="004C6F71" w:rsidRDefault="00A3308D">
      <w:pPr>
        <w:autoSpaceDE w:val="0"/>
        <w:autoSpaceDN w:val="0"/>
        <w:spacing w:after="0" w:line="230" w:lineRule="auto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16A82" w:rsidRPr="004C6F71" w:rsidRDefault="00A3308D">
      <w:pPr>
        <w:autoSpaceDE w:val="0"/>
        <w:autoSpaceDN w:val="0"/>
        <w:spacing w:before="346" w:after="0" w:line="302" w:lineRule="auto"/>
        <w:ind w:right="6480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</w:t>
      </w:r>
    </w:p>
    <w:p w:rsidR="00D16A82" w:rsidRPr="004C6F71" w:rsidRDefault="00A3308D">
      <w:pPr>
        <w:autoSpaceDE w:val="0"/>
        <w:autoSpaceDN w:val="0"/>
        <w:spacing w:before="262" w:after="0" w:line="300" w:lineRule="auto"/>
        <w:ind w:right="3024"/>
        <w:rPr>
          <w:lang w:val="ru-RU"/>
        </w:rPr>
      </w:pPr>
      <w:r w:rsidRPr="004C6F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учебному материалу 5-9 класс; </w:t>
      </w:r>
      <w:r w:rsidRPr="004C6F71">
        <w:rPr>
          <w:lang w:val="ru-RU"/>
        </w:rPr>
        <w:br/>
      </w:r>
      <w:r w:rsidRPr="004C6F71">
        <w:rPr>
          <w:rFonts w:ascii="Times New Roman" w:eastAsia="Times New Roman" w:hAnsi="Times New Roman"/>
          <w:color w:val="000000"/>
          <w:sz w:val="24"/>
          <w:lang w:val="ru-RU"/>
        </w:rPr>
        <w:t>Толковые, орфографические, лингвистические словари;</w:t>
      </w:r>
    </w:p>
    <w:p w:rsidR="00D16A82" w:rsidRPr="004C6F71" w:rsidRDefault="00D16A82">
      <w:pPr>
        <w:rPr>
          <w:lang w:val="ru-RU"/>
        </w:rPr>
        <w:sectPr w:rsidR="00D16A82" w:rsidRPr="004C6F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3308D" w:rsidRPr="004C6F71" w:rsidRDefault="00A3308D">
      <w:pPr>
        <w:rPr>
          <w:lang w:val="ru-RU"/>
        </w:rPr>
      </w:pPr>
    </w:p>
    <w:sectPr w:rsidR="00A3308D" w:rsidRPr="004C6F7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C6F71"/>
    <w:rsid w:val="00A3308D"/>
    <w:rsid w:val="00AA1D8D"/>
    <w:rsid w:val="00B47730"/>
    <w:rsid w:val="00CB0664"/>
    <w:rsid w:val="00D16A8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C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C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77C32-2098-4526-9F05-2F9DFB7E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8906</Words>
  <Characters>50767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2022-06-28T07:02:00Z</dcterms:modified>
  <cp:category/>
</cp:coreProperties>
</file>