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890B0" w14:textId="596CC0E9" w:rsidR="00BA38B0" w:rsidRDefault="00BA38B0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2015927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3CC8BC" wp14:editId="71CA791A">
            <wp:simplePos x="0" y="0"/>
            <wp:positionH relativeFrom="column">
              <wp:posOffset>-900430</wp:posOffset>
            </wp:positionH>
            <wp:positionV relativeFrom="paragraph">
              <wp:posOffset>-748665</wp:posOffset>
            </wp:positionV>
            <wp:extent cx="7562850" cy="10687050"/>
            <wp:effectExtent l="0" t="0" r="0" b="0"/>
            <wp:wrapNone/>
            <wp:docPr id="1" name="Рисунок 1" descr="G: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35" cy="1069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D882" w14:textId="7D1D8C5A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A6AD023" w14:textId="77777777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32 </w:t>
      </w:r>
    </w:p>
    <w:p w14:paraId="2EBFB18C" w14:textId="77777777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73" w:type="dxa"/>
        <w:tblInd w:w="-993" w:type="dxa"/>
        <w:tblLook w:val="04A0" w:firstRow="1" w:lastRow="0" w:firstColumn="1" w:lastColumn="0" w:noHBand="0" w:noVBand="1"/>
      </w:tblPr>
      <w:tblGrid>
        <w:gridCol w:w="2416"/>
        <w:gridCol w:w="2687"/>
        <w:gridCol w:w="2694"/>
        <w:gridCol w:w="3176"/>
      </w:tblGrid>
      <w:tr w:rsidR="00275EF3" w:rsidRPr="00617CEE" w14:paraId="169F773F" w14:textId="77777777" w:rsidTr="00A335E3">
        <w:tc>
          <w:tcPr>
            <w:tcW w:w="2416" w:type="dxa"/>
            <w:shd w:val="clear" w:color="auto" w:fill="auto"/>
          </w:tcPr>
          <w:p w14:paraId="0B0B11BE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14:paraId="42B45D3F" w14:textId="77777777" w:rsidR="00275EF3" w:rsidRPr="00617CEE" w:rsidRDefault="00275EF3" w:rsidP="00A335E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на заседании ШМО</w:t>
            </w:r>
          </w:p>
          <w:p w14:paraId="1C6A0EB5" w14:textId="77777777" w:rsidR="00275EF3" w:rsidRPr="00617CEE" w:rsidRDefault="00275EF3" w:rsidP="00A335E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     </w:t>
            </w:r>
            <w:proofErr w:type="gramStart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 xml:space="preserve"> _______</w:t>
            </w:r>
          </w:p>
          <w:p w14:paraId="2BC300E9" w14:textId="77777777" w:rsidR="00275EF3" w:rsidRPr="00617CEE" w:rsidRDefault="00275EF3" w:rsidP="00A335E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14:paraId="7306A53C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zh-CN"/>
              </w:rPr>
              <w:t>____________________</w:t>
            </w:r>
          </w:p>
        </w:tc>
        <w:tc>
          <w:tcPr>
            <w:tcW w:w="2687" w:type="dxa"/>
            <w:shd w:val="clear" w:color="auto" w:fill="auto"/>
          </w:tcPr>
          <w:p w14:paraId="60FDF0A5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14:paraId="0905E1E8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14:paraId="41B82D57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«___»__________ 20     г</w:t>
            </w:r>
          </w:p>
          <w:p w14:paraId="51B034F3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C4004" w14:textId="77777777" w:rsidR="00275EF3" w:rsidRPr="00617CEE" w:rsidRDefault="00275EF3" w:rsidP="00A335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  <w:tc>
          <w:tcPr>
            <w:tcW w:w="2694" w:type="dxa"/>
            <w:shd w:val="clear" w:color="auto" w:fill="auto"/>
          </w:tcPr>
          <w:p w14:paraId="5560CF50" w14:textId="77777777" w:rsidR="00275EF3" w:rsidRPr="00617CEE" w:rsidRDefault="00275EF3" w:rsidP="00A335E3">
            <w:pPr>
              <w:spacing w:after="0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ПРИНЯТО</w:t>
            </w:r>
          </w:p>
          <w:p w14:paraId="7DFE259F" w14:textId="77777777" w:rsidR="00275EF3" w:rsidRPr="00617CEE" w:rsidRDefault="00275EF3" w:rsidP="00A335E3">
            <w:pPr>
              <w:spacing w:after="0" w:line="240" w:lineRule="auto"/>
              <w:ind w:left="172" w:right="-253" w:hanging="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решением </w:t>
            </w:r>
            <w:r w:rsidRPr="00617CE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педагогического совета</w:t>
            </w:r>
          </w:p>
          <w:p w14:paraId="19F644BE" w14:textId="77777777" w:rsidR="00275EF3" w:rsidRPr="00617CEE" w:rsidRDefault="00275EF3" w:rsidP="00A335E3">
            <w:pPr>
              <w:spacing w:after="0" w:line="240" w:lineRule="auto"/>
              <w:ind w:left="172" w:right="-253" w:hanging="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 </w:t>
            </w:r>
            <w:proofErr w:type="gramStart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</w:tc>
        <w:tc>
          <w:tcPr>
            <w:tcW w:w="3176" w:type="dxa"/>
            <w:shd w:val="clear" w:color="auto" w:fill="auto"/>
          </w:tcPr>
          <w:p w14:paraId="17B7E9CB" w14:textId="77777777" w:rsidR="00275EF3" w:rsidRPr="00617CEE" w:rsidRDefault="00275EF3" w:rsidP="00A335E3">
            <w:pPr>
              <w:spacing w:after="0" w:line="240" w:lineRule="auto"/>
              <w:ind w:left="314" w:right="-253" w:hanging="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</w:t>
            </w:r>
            <w:r w:rsidRPr="00617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 xml:space="preserve"> и введено в действие                                            приказом по школе </w:t>
            </w:r>
          </w:p>
          <w:p w14:paraId="0590D024" w14:textId="77777777" w:rsidR="00275EF3" w:rsidRPr="00617CEE" w:rsidRDefault="00275EF3" w:rsidP="00A335E3">
            <w:pPr>
              <w:spacing w:after="0" w:line="240" w:lineRule="auto"/>
              <w:ind w:left="314" w:right="-253" w:hanging="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 xml:space="preserve">№__ </w:t>
            </w:r>
            <w:proofErr w:type="gramStart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директор  </w:t>
            </w:r>
            <w:proofErr w:type="spellStart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t>Н.С.Полюдченко</w:t>
            </w:r>
            <w:proofErr w:type="spellEnd"/>
            <w:r w:rsidRPr="00617CEE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</w:t>
            </w:r>
          </w:p>
          <w:p w14:paraId="1F8D9BD2" w14:textId="77777777" w:rsidR="00275EF3" w:rsidRPr="00617CEE" w:rsidRDefault="00275EF3" w:rsidP="00A335E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14:paraId="7EAE68F3" w14:textId="77777777" w:rsidR="00275EF3" w:rsidRPr="00617CEE" w:rsidRDefault="00275EF3" w:rsidP="0027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D33E8" w14:textId="77777777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BD080D" w14:textId="77777777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17C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РАБОЧАЯ ПРОГРАММА</w:t>
      </w:r>
    </w:p>
    <w:p w14:paraId="25EA9A1D" w14:textId="77777777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учебно</w:t>
      </w: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</w:t>
      </w: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курс</w:t>
      </w: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 </w:t>
      </w:r>
    </w:p>
    <w:p w14:paraId="342717A3" w14:textId="599F238E" w:rsidR="00275EF3" w:rsidRPr="00617CEE" w:rsidRDefault="00275EF3" w:rsidP="0027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="00D22D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Информатика.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класс</w:t>
      </w: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5AC29E88" w14:textId="77777777" w:rsidR="00275EF3" w:rsidRPr="00617CEE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748AAD5" w14:textId="0E58161C" w:rsidR="00275EF3" w:rsidRPr="00617CEE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Класс: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22D8A" w:rsidRPr="00D22D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proofErr w:type="gramStart"/>
      <w:r w:rsidR="001321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22D8A" w:rsidRPr="00D22D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proofErr w:type="gramEnd"/>
      <w:r w:rsidR="009519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(технологический профиль)</w:t>
      </w:r>
    </w:p>
    <w:p w14:paraId="39CEAF01" w14:textId="1AC9FD27" w:rsidR="00275EF3" w:rsidRPr="00D22D8A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Уровень образования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</w:t>
      </w:r>
      <w:r w:rsidR="00D22D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среднее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общее образование</w:t>
      </w:r>
      <w:r w:rsidR="00D22D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="00547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профильный</w:t>
      </w:r>
      <w:r w:rsidR="00D22D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уровень)</w:t>
      </w:r>
    </w:p>
    <w:p w14:paraId="491C9C7E" w14:textId="26E45CC4" w:rsidR="00275EF3" w:rsidRPr="00617CEE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Срок  реализации программы: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</w:t>
      </w:r>
      <w:r w:rsidR="00D22D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</w:t>
      </w:r>
      <w:r w:rsidR="00D22D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учебный год</w:t>
      </w:r>
    </w:p>
    <w:p w14:paraId="69AC7386" w14:textId="77777777" w:rsidR="00275EF3" w:rsidRPr="00617CEE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Количество часов по учебному плану</w:t>
      </w: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7D8CF26" w14:textId="5FA832EA" w:rsidR="00275EF3" w:rsidRPr="00617CEE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всего – 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00A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ч/год; 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00AD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17C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ч/неделю</w:t>
      </w:r>
    </w:p>
    <w:p w14:paraId="738F94C2" w14:textId="77777777" w:rsidR="00275EF3" w:rsidRPr="00617CEE" w:rsidRDefault="00275EF3" w:rsidP="00275EF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664AB9E8" w14:textId="77777777" w:rsidR="00275EF3" w:rsidRPr="00617CEE" w:rsidRDefault="00275EF3" w:rsidP="00275EF3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УМК</w:t>
      </w:r>
      <w:r w:rsidRPr="00617CE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:</w:t>
      </w:r>
      <w:r w:rsidRPr="0061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F4B9B5A" w14:textId="4E70B7FC" w:rsidR="00275EF3" w:rsidRDefault="00D22D8A" w:rsidP="00D22D8A">
      <w:pPr>
        <w:pStyle w:val="a4"/>
        <w:numPr>
          <w:ilvl w:val="0"/>
          <w:numId w:val="33"/>
        </w:numPr>
        <w:ind w:left="0" w:firstLine="426"/>
        <w:jc w:val="both"/>
        <w:rPr>
          <w:iCs/>
          <w:sz w:val="28"/>
        </w:rPr>
      </w:pPr>
      <w:r w:rsidRPr="00D22D8A">
        <w:rPr>
          <w:iCs/>
          <w:sz w:val="28"/>
        </w:rPr>
        <w:t xml:space="preserve">И.Г. Семакин  Информатика. </w:t>
      </w:r>
      <w:r w:rsidR="005477BA">
        <w:rPr>
          <w:iCs/>
          <w:sz w:val="28"/>
        </w:rPr>
        <w:t>Углубленный</w:t>
      </w:r>
      <w:r w:rsidRPr="00D22D8A">
        <w:rPr>
          <w:iCs/>
          <w:sz w:val="28"/>
        </w:rPr>
        <w:t xml:space="preserve"> уровень</w:t>
      </w:r>
      <w:proofErr w:type="gramStart"/>
      <w:r w:rsidRPr="00D22D8A">
        <w:rPr>
          <w:iCs/>
          <w:sz w:val="28"/>
        </w:rPr>
        <w:t xml:space="preserve"> :</w:t>
      </w:r>
      <w:proofErr w:type="gramEnd"/>
      <w:r w:rsidRPr="00D22D8A">
        <w:rPr>
          <w:iCs/>
          <w:sz w:val="28"/>
        </w:rPr>
        <w:t xml:space="preserve"> учебник</w:t>
      </w:r>
      <w:r w:rsidR="0013212D">
        <w:rPr>
          <w:iCs/>
          <w:sz w:val="28"/>
        </w:rPr>
        <w:t xml:space="preserve"> для 10 класса</w:t>
      </w:r>
      <w:r w:rsidR="005477BA">
        <w:rPr>
          <w:iCs/>
          <w:sz w:val="28"/>
        </w:rPr>
        <w:t>: в 2 частях</w:t>
      </w:r>
      <w:r w:rsidRPr="00D22D8A">
        <w:rPr>
          <w:iCs/>
          <w:sz w:val="28"/>
        </w:rPr>
        <w:t xml:space="preserve"> /</w:t>
      </w:r>
      <w:r>
        <w:rPr>
          <w:iCs/>
          <w:sz w:val="28"/>
        </w:rPr>
        <w:t xml:space="preserve"> И.</w:t>
      </w:r>
      <w:r w:rsidRPr="00D22D8A">
        <w:rPr>
          <w:iCs/>
          <w:sz w:val="28"/>
        </w:rPr>
        <w:t xml:space="preserve">Г. Семакин, Е. К. </w:t>
      </w:r>
      <w:proofErr w:type="spellStart"/>
      <w:r w:rsidRPr="00D22D8A">
        <w:rPr>
          <w:iCs/>
          <w:sz w:val="28"/>
        </w:rPr>
        <w:t>Хеннер</w:t>
      </w:r>
      <w:proofErr w:type="spellEnd"/>
      <w:r w:rsidRPr="00D22D8A">
        <w:rPr>
          <w:iCs/>
          <w:sz w:val="28"/>
        </w:rPr>
        <w:t>, Т. Ю. Шеина. — М.</w:t>
      </w:r>
      <w:proofErr w:type="gramStart"/>
      <w:r w:rsidRPr="00D22D8A">
        <w:rPr>
          <w:iCs/>
          <w:sz w:val="28"/>
        </w:rPr>
        <w:t xml:space="preserve"> :</w:t>
      </w:r>
      <w:proofErr w:type="gramEnd"/>
      <w:r w:rsidRPr="00D22D8A">
        <w:rPr>
          <w:iCs/>
          <w:sz w:val="28"/>
        </w:rPr>
        <w:t xml:space="preserve"> БИНОМ.</w:t>
      </w:r>
      <w:r>
        <w:rPr>
          <w:iCs/>
          <w:sz w:val="28"/>
        </w:rPr>
        <w:t xml:space="preserve"> Лаборатория знаний, 2021</w:t>
      </w:r>
    </w:p>
    <w:p w14:paraId="13B0E06E" w14:textId="77777777" w:rsidR="00D22D8A" w:rsidRPr="00D22D8A" w:rsidRDefault="00D22D8A" w:rsidP="00D22D8A">
      <w:pPr>
        <w:pStyle w:val="a4"/>
        <w:ind w:left="426"/>
        <w:jc w:val="both"/>
        <w:rPr>
          <w:iCs/>
          <w:sz w:val="28"/>
        </w:rPr>
      </w:pPr>
    </w:p>
    <w:p w14:paraId="62937906" w14:textId="0D7FCF54" w:rsidR="00275EF3" w:rsidRPr="00617CEE" w:rsidRDefault="00275EF3" w:rsidP="00275EF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Рабочая программа ра</w:t>
      </w:r>
      <w:r w:rsidR="00D22D8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зработана в соответствии с ООП С</w:t>
      </w:r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ОО МБОУ СОШ №32 и </w:t>
      </w:r>
      <w:proofErr w:type="gramStart"/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указанным</w:t>
      </w:r>
      <w:proofErr w:type="gramEnd"/>
      <w:r w:rsidRPr="00617C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УМК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информатике</w:t>
      </w:r>
    </w:p>
    <w:p w14:paraId="4E96D743" w14:textId="77777777" w:rsidR="00275EF3" w:rsidRPr="00617CEE" w:rsidRDefault="00275EF3" w:rsidP="0027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CCF764" w14:textId="77777777" w:rsidR="00275EF3" w:rsidRPr="00617CEE" w:rsidRDefault="00275EF3" w:rsidP="0027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13B66D5" w14:textId="77777777" w:rsidR="00275EF3" w:rsidRPr="00617CEE" w:rsidRDefault="00275EF3" w:rsidP="0027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EE4D95C" w14:textId="77777777" w:rsidR="00275EF3" w:rsidRPr="00617CEE" w:rsidRDefault="00275EF3" w:rsidP="0027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E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Рабочую  программу составила:</w:t>
      </w:r>
      <w:r w:rsidRPr="00617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Хоменко Татьяна Александровна, </w:t>
      </w:r>
      <w:r w:rsidRPr="0061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</w:p>
    <w:bookmarkEnd w:id="0"/>
    <w:p w14:paraId="7CB8EBDC" w14:textId="77777777" w:rsidR="00613497" w:rsidRDefault="00613497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14:paraId="5D3D5F84" w14:textId="77777777" w:rsidR="00D66B9A" w:rsidRDefault="003868D8" w:rsidP="00613497">
      <w:pPr>
        <w:shd w:val="clear" w:color="auto" w:fill="FFFFFF"/>
        <w:spacing w:after="0" w:line="240" w:lineRule="auto"/>
        <w:ind w:firstLine="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168629E4" w14:textId="77777777" w:rsidR="00613497" w:rsidRPr="00B05062" w:rsidRDefault="00613497" w:rsidP="00613497">
      <w:pPr>
        <w:shd w:val="clear" w:color="auto" w:fill="FFFFFF"/>
        <w:spacing w:after="0" w:line="240" w:lineRule="auto"/>
        <w:ind w:firstLine="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6EAE27" w14:textId="77777777" w:rsidR="00A335E3" w:rsidRDefault="00A335E3" w:rsidP="00A3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 программа по информатике составлена на основе федерального  государственного образовательного стандарта среднего общего образования.</w:t>
      </w:r>
    </w:p>
    <w:p w14:paraId="4A1A0070" w14:textId="7E1BEBD3" w:rsidR="00A335E3" w:rsidRPr="00A335E3" w:rsidRDefault="00A335E3" w:rsidP="00A3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учащихся 10 класса и реализуется в соответствии </w:t>
      </w:r>
      <w:proofErr w:type="gramStart"/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183170A" w14:textId="77777777" w:rsid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Федеральным законом от 29.12.2012 № 273-ФЗ "Об образовании в Российской Федерации";</w:t>
      </w:r>
    </w:p>
    <w:p w14:paraId="4EB26713" w14:textId="77777777" w:rsid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</w:t>
      </w:r>
      <w:r w:rsidRPr="00A335E3">
        <w:rPr>
          <w:color w:val="000000"/>
        </w:rPr>
        <w:tab/>
        <w:t>и науки Российской Федерации  от 30.08.2013 № 1015;</w:t>
      </w:r>
    </w:p>
    <w:p w14:paraId="41E0337E" w14:textId="77777777" w:rsid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Федеральным государственным образовательным стандартом среднего общего образования, утвержденным,  приказом Министерства образования и науки   Российской Федерации от 17.05.2012 № 413;</w:t>
      </w:r>
    </w:p>
    <w:p w14:paraId="6F145EDB" w14:textId="77777777" w:rsid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Постановлением Главного государственного санитарного врача Российской Федерации от 28 сентября 2020 г. N 28 г. Москва "Об утверждении санитарных правил СП 2.4.3648-20 "Санитарно-эпидемиологические требования организации воспитания и обучения, отдыха и оздоровления детей и молодёжи";</w:t>
      </w:r>
    </w:p>
    <w:p w14:paraId="4367F1B0" w14:textId="77777777" w:rsid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Учебным планом Школы;</w:t>
      </w:r>
    </w:p>
    <w:p w14:paraId="677F888D" w14:textId="77777777" w:rsid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Примерной программой дисциплины, утвержденной Министерством образования и науки Российской Федерации;</w:t>
      </w:r>
    </w:p>
    <w:p w14:paraId="5C9514A6" w14:textId="22A6672F" w:rsidR="00A335E3" w:rsidRPr="00A335E3" w:rsidRDefault="00A335E3" w:rsidP="00A335E3">
      <w:pPr>
        <w:pStyle w:val="a4"/>
        <w:numPr>
          <w:ilvl w:val="0"/>
          <w:numId w:val="33"/>
        </w:numPr>
        <w:shd w:val="clear" w:color="auto" w:fill="FFFFFF"/>
        <w:jc w:val="both"/>
        <w:rPr>
          <w:color w:val="000000"/>
        </w:rPr>
      </w:pPr>
      <w:r w:rsidRPr="00A335E3">
        <w:rPr>
          <w:color w:val="000000"/>
        </w:rPr>
        <w:t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14:paraId="5B64079B" w14:textId="58362100" w:rsidR="003868D8" w:rsidRPr="003868D8" w:rsidRDefault="003868D8" w:rsidP="00B05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данной программы, согласно учебному плану учреждения, отводится</w:t>
      </w:r>
      <w:r w:rsidR="005F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CB5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F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</w:t>
      </w:r>
      <w:r w:rsidR="005F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часов</w:t>
      </w:r>
      <w:r w:rsidRPr="003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14:paraId="2784B315" w14:textId="10103855" w:rsidR="003868D8" w:rsidRDefault="003868D8" w:rsidP="00B0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Используемый учебник: </w:t>
      </w:r>
      <w:r w:rsidR="005477BA" w:rsidRPr="0054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 Углубленный уровень</w:t>
      </w:r>
      <w:proofErr w:type="gramStart"/>
      <w:r w:rsidR="005477BA" w:rsidRPr="0054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5477BA" w:rsidRPr="0054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10 класса: в 2 частях /</w:t>
      </w:r>
      <w:r w:rsidR="0054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5E3"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И.Г. Семакин, </w:t>
      </w:r>
      <w:r w:rsid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К. </w:t>
      </w:r>
      <w:proofErr w:type="spellStart"/>
      <w:r w:rsid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Ю. Шеина. — М.</w:t>
      </w:r>
      <w:r w:rsidR="00A335E3"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БИНОМ. Лаборатория знаний, 2021</w:t>
      </w:r>
      <w:r w:rsid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F4AEA8" w14:textId="0D7791B0" w:rsidR="00745376" w:rsidRPr="00745376" w:rsidRDefault="00A335E3" w:rsidP="00B0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дополнительного пособия в УМК включен задачник-практикум в 2 томах под ред. И. Г. Семакина, Е. К. </w:t>
      </w:r>
      <w:proofErr w:type="spellStart"/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8" w:history="1">
        <w:r w:rsidR="00745376" w:rsidRPr="001271EA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r w:rsidRPr="00A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4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="0074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ЭОРов</w:t>
      </w:r>
      <w:proofErr w:type="spellEnd"/>
      <w:r w:rsidR="0074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(Российская электронная школа, </w:t>
      </w:r>
      <w:r w:rsidR="00745376">
        <w:rPr>
          <w:rFonts w:ascii="Times New Roman" w:eastAsia="Times New Roman" w:hAnsi="Times New Roman"/>
          <w:color w:val="000000"/>
          <w:sz w:val="24"/>
        </w:rPr>
        <w:t>о</w:t>
      </w:r>
      <w:r w:rsidR="00745376" w:rsidRPr="00E11437">
        <w:rPr>
          <w:rFonts w:ascii="Times New Roman" w:eastAsia="Times New Roman" w:hAnsi="Times New Roman"/>
          <w:color w:val="000000"/>
          <w:sz w:val="24"/>
        </w:rPr>
        <w:t>бразовательная пла</w:t>
      </w:r>
      <w:r w:rsidR="00745376">
        <w:rPr>
          <w:rFonts w:ascii="Times New Roman" w:eastAsia="Times New Roman" w:hAnsi="Times New Roman"/>
          <w:color w:val="000000"/>
          <w:sz w:val="24"/>
        </w:rPr>
        <w:t xml:space="preserve">тформа </w:t>
      </w:r>
      <w:proofErr w:type="spellStart"/>
      <w:r w:rsidR="00745376">
        <w:rPr>
          <w:rFonts w:ascii="Times New Roman" w:eastAsia="Times New Roman" w:hAnsi="Times New Roman"/>
          <w:color w:val="000000"/>
          <w:sz w:val="24"/>
        </w:rPr>
        <w:t>Якласс</w:t>
      </w:r>
      <w:proofErr w:type="spellEnd"/>
      <w:r w:rsidR="00745376">
        <w:rPr>
          <w:rFonts w:ascii="Times New Roman" w:eastAsia="Times New Roman" w:hAnsi="Times New Roman"/>
          <w:color w:val="000000"/>
          <w:sz w:val="24"/>
        </w:rPr>
        <w:t xml:space="preserve">, образовательная платформа </w:t>
      </w:r>
      <w:proofErr w:type="spellStart"/>
      <w:r w:rsidR="00745376">
        <w:rPr>
          <w:rFonts w:ascii="Times New Roman" w:eastAsia="Times New Roman" w:hAnsi="Times New Roman"/>
          <w:color w:val="000000"/>
          <w:sz w:val="24"/>
          <w:lang w:val="en-US"/>
        </w:rPr>
        <w:t>Skysmart</w:t>
      </w:r>
      <w:proofErr w:type="spellEnd"/>
      <w:r w:rsidR="00745376">
        <w:rPr>
          <w:rFonts w:ascii="Times New Roman" w:eastAsia="Times New Roman" w:hAnsi="Times New Roman"/>
          <w:color w:val="000000"/>
          <w:sz w:val="24"/>
        </w:rPr>
        <w:t>).</w:t>
      </w:r>
    </w:p>
    <w:p w14:paraId="28D6E414" w14:textId="77777777" w:rsidR="005105E2" w:rsidRDefault="005105E2" w:rsidP="00B0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896A0" w14:textId="77777777" w:rsidR="00CB50E1" w:rsidRPr="003868D8" w:rsidRDefault="00CB50E1" w:rsidP="00B05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9B75D48" w14:textId="77777777" w:rsidR="005105E2" w:rsidRDefault="005105E2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</w:t>
      </w:r>
      <w:r w:rsidR="00CC4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 учебного предмета</w:t>
      </w:r>
    </w:p>
    <w:p w14:paraId="2A824EE0" w14:textId="77777777" w:rsidR="005105E2" w:rsidRPr="005105E2" w:rsidRDefault="005105E2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2C4E6" w14:textId="43C25340" w:rsidR="00745376" w:rsidRPr="00745376" w:rsidRDefault="00745376" w:rsidP="0074537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Информатика – это научная дисципли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на о закономерностях протекания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информационных процессов в различ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ных средах, а также о методах и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средствах их автоматизации.</w:t>
      </w:r>
    </w:p>
    <w:p w14:paraId="28E88FF6" w14:textId="77777777" w:rsidR="00745376" w:rsidRPr="00745376" w:rsidRDefault="00745376" w:rsidP="0074537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Общеобразовательный предмет информатики отражает:</w:t>
      </w:r>
    </w:p>
    <w:p w14:paraId="2C37A312" w14:textId="3A726888" w:rsidR="00CF6F68" w:rsidRDefault="00745376" w:rsidP="0074537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• сущность информатики как научной дисциплины, изучающей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закономерности протекания информационн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ых процессов в различных средах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(системах);</w:t>
      </w:r>
    </w:p>
    <w:p w14:paraId="579EEEDF" w14:textId="7FAEABBD" w:rsidR="00745376" w:rsidRPr="00745376" w:rsidRDefault="00745376" w:rsidP="0074537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• основные области применения информатики, прежде всего информационные и коммуникационные технологии, управление и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социальную сферу;</w:t>
      </w:r>
    </w:p>
    <w:p w14:paraId="19E43D4C" w14:textId="4F552D1C" w:rsidR="00745376" w:rsidRPr="00745376" w:rsidRDefault="00745376" w:rsidP="0074537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•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междисциплинарный характ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ер информатики и информационной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деятельности.</w:t>
      </w:r>
    </w:p>
    <w:p w14:paraId="4E252402" w14:textId="1AD4BD44" w:rsidR="00745376" w:rsidRPr="00745376" w:rsidRDefault="00745376" w:rsidP="0074537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Методы и средства информатики с каждым днём всё бол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ьше проникают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во все сферы жизни и области знания. Изучение информатики в школе важно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 только для тех учащихся, которые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планирует стать специалистами,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разрабатывающими новые информацио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нные технологии; не менее важно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оно и для тех, кто планирует стать в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удущем физиком или медиком,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историком или филологом, руководит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елем предприятия или политиком,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представителем любой другой области знаний или профессии.</w:t>
      </w:r>
    </w:p>
    <w:p w14:paraId="1A8944C0" w14:textId="330C9830" w:rsidR="00745376" w:rsidRDefault="00745376" w:rsidP="005F769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Курс информатики средней шк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олы является завершающим этапом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непрерывной подготовки учащихся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области информатики и ИКТ; он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опирается на содержание курса 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форматики основной школы и опыт постоянного применения ИКТ, дает теоретическое осмысление, </w:t>
      </w:r>
      <w:r w:rsidRPr="0074537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интерпретацию и обобщение этог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 опыта. </w:t>
      </w:r>
      <w:r w:rsid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нем </w:t>
      </w:r>
      <w:r w:rsidR="005F7694"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происходит расширение и углубление ма</w:t>
      </w:r>
      <w:r w:rsid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териала, пройденного в основной </w:t>
      </w:r>
      <w:r w:rsidR="005F7694"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школе</w:t>
      </w:r>
      <w:r w:rsid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2F9CF26A" w14:textId="54B5D29B" w:rsidR="005F7694" w:rsidRPr="00745376" w:rsidRDefault="005F7694" w:rsidP="005F769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14:paraId="25C933CD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Содержание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курса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старшей школе ориентировано на дальнейшее развитие </w:t>
      </w:r>
    </w:p>
    <w:p w14:paraId="32D50575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информационных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компетенций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выпускника,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готового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жизни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деятельности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современном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313F260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высокотехнологичном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обществе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, умение эффективно использовать возможности </w:t>
      </w:r>
    </w:p>
    <w:p w14:paraId="5EA1DFA9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этого общества и защищаться от его негативных воздействий.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030E346F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Все  ученики,  изучающие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информатику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базовом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уровне,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должны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овладеть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ключевыми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52FE383A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понятиями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 закономерностями, на которых строится предметная область информатики.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7DBFE1DC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Каждый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информатики  базового уровня,  может научиться </w:t>
      </w:r>
    </w:p>
    <w:p w14:paraId="4548AF21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задания базового 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сложности, входящие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107368B9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36852B9E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большинство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повышенного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</w:p>
    <w:p w14:paraId="2DE71EE5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1699108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Особо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091B127D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отдельные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</w:p>
    <w:p w14:paraId="6EA0EEE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2EFA9F57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Для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этого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уроках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10классе в практической части предусмотрен разбор </w:t>
      </w:r>
    </w:p>
    <w:p w14:paraId="5FBF8AB8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решений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заданий ЕГЭ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>в упрощенном  виде</w:t>
      </w:r>
    </w:p>
    <w:p w14:paraId="6164DC2A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Содержание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курса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старшей школе ориентировано на дальнейшее развитие </w:t>
      </w:r>
    </w:p>
    <w:p w14:paraId="755F3390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информационных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компетенций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выпускника,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готового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жизни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деятельности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современном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604A0243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высокотехнологичном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обществе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, умение эффективно использовать возможности </w:t>
      </w:r>
    </w:p>
    <w:p w14:paraId="1245B45C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этого общества и защищаться от его негативных воздействий.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1724F61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Все  ученики,  изучающие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информатику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базовом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уровне,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должны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овладеть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ключевыми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000224A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понятиями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 закономерностями, на которых строится предметная область информатики.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6D43FE84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Каждый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информатики  базового уровня,  может научиться </w:t>
      </w:r>
    </w:p>
    <w:p w14:paraId="6487F97A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задания базового 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сложности, входящие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4F7A97C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2D1CD089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большинство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повышенного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</w:p>
    <w:p w14:paraId="4578D031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46D7B906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Особо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5CE1F11F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отдельные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</w:p>
    <w:p w14:paraId="62EC1936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16901C7D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Для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этого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уроках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10классе в практической части предусмотрен разбор </w:t>
      </w:r>
    </w:p>
    <w:p w14:paraId="31A1A228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решений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заданий ЕГЭ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>в упрощенном  виде</w:t>
      </w:r>
    </w:p>
    <w:p w14:paraId="20A653AE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Содержание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курса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старшей школе ориентировано на дальнейшее развитие </w:t>
      </w:r>
    </w:p>
    <w:p w14:paraId="27E5048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информационных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компетенций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выпускника,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готового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жизни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деятельности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современном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17EC032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высокотехнологичном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обществе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, умение эффективно использовать возможности </w:t>
      </w:r>
    </w:p>
    <w:p w14:paraId="544244B6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этого общества и защищаться от его негативных воздействий.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0D52EDE3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Все  ученики,  изучающие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информатику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базовом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уровне,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должны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овладеть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ключевыми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417CC2EE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понятиями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 закономерностями, на которых строится предметная область информатики.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6A4EF768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Каждый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информатики  базового уровня,  может научиться </w:t>
      </w:r>
    </w:p>
    <w:p w14:paraId="72762D8A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задания базового 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сложности, входящие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3ABE0264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266E8887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большинство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повышенного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</w:p>
    <w:p w14:paraId="7978607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1A1A4CCA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Особо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7E00AFD4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отдельные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</w:p>
    <w:p w14:paraId="7B665F08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2158C266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Для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этого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уроках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10классе в практической части предусмотрен разбор </w:t>
      </w:r>
    </w:p>
    <w:p w14:paraId="65268CB5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решений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заданий ЕГЭ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>в упрощенном  виде</w:t>
      </w:r>
    </w:p>
    <w:p w14:paraId="638D36C3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Содержание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курса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старшей школе ориентировано на дальнейшее развитие </w:t>
      </w:r>
    </w:p>
    <w:p w14:paraId="3B7ACA4E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информационных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компетенций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выпускника,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готового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жизни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деятельности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современном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70AFE8A7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высокотехнологичном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информационном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обществе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, умение эффективно использовать возможности </w:t>
      </w:r>
    </w:p>
    <w:p w14:paraId="277D321A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этого общества и защищаться от его негативных воздействий.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08F7C46C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Все  ученики,  изучающие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информатику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базовом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уровне,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должны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овладеть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proofErr w:type="gramStart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ключевыми</w:t>
      </w:r>
      <w:proofErr w:type="gramEnd"/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 </w:t>
      </w:r>
    </w:p>
    <w:p w14:paraId="243726D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понятиями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 закономерностями, на которых строится предметная область информатики.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72D919F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Каждый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информатики  базового уровня,  может научиться </w:t>
      </w:r>
    </w:p>
    <w:p w14:paraId="0DC6AE45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задания базового 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сложности, входящие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1A1838C1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2E45F39F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большинство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повышенного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</w:p>
    <w:p w14:paraId="4C9FD46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2AA3813B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Особо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мотивированный  ученик,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изучающий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курс  информатики  базового  уровня,  должен </w:t>
      </w:r>
    </w:p>
    <w:p w14:paraId="5DA16ECD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получить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возможность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научиться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выполнять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отдельные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задания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высокого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уровня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сложности, </w:t>
      </w:r>
    </w:p>
    <w:p w14:paraId="15249B6C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входящих в ЕГЭ.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</w:p>
    <w:p w14:paraId="386B35C2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Для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этого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на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уроках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информатики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в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10классе в практической части предусмотрен разбор </w:t>
      </w:r>
    </w:p>
    <w:p w14:paraId="03FA1DCF" w14:textId="77777777" w:rsidR="00745376" w:rsidRPr="00745376" w:rsidRDefault="00745376" w:rsidP="00745376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 xml:space="preserve">решений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lang w:eastAsia="ru-RU"/>
        </w:rPr>
        <w:t>заданий ЕГЭ</w:t>
      </w:r>
      <w:r w:rsidRPr="00745376">
        <w:rPr>
          <w:rFonts w:ascii="ff5" w:eastAsia="Times New Roman" w:hAnsi="ff5" w:cs="Times New Roman"/>
          <w:color w:val="000000"/>
          <w:sz w:val="68"/>
          <w:szCs w:val="68"/>
          <w:bdr w:val="none" w:sz="0" w:space="0" w:color="auto" w:frame="1"/>
          <w:lang w:eastAsia="ru-RU"/>
        </w:rPr>
        <w:t xml:space="preserve"> </w:t>
      </w:r>
      <w:r w:rsidRPr="00745376">
        <w:rPr>
          <w:rFonts w:ascii="ff4" w:eastAsia="Times New Roman" w:hAnsi="ff4" w:cs="Times New Roman"/>
          <w:color w:val="000000"/>
          <w:sz w:val="68"/>
          <w:szCs w:val="68"/>
          <w:bdr w:val="none" w:sz="0" w:space="0" w:color="auto" w:frame="1"/>
          <w:lang w:eastAsia="ru-RU"/>
        </w:rPr>
        <w:t>в упрощенном  виде</w:t>
      </w:r>
    </w:p>
    <w:p w14:paraId="48E2349B" w14:textId="77777777" w:rsidR="005F7694" w:rsidRDefault="005F7694" w:rsidP="005F769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Изучение информатики и информацио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нных технологий в старшей школе </w:t>
      </w:r>
      <w:r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на профильном уровне направлено на </w:t>
      </w:r>
      <w:r w:rsidRPr="005F76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достижение следующих целей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</w:p>
    <w:p w14:paraId="7CE5067F" w14:textId="77777777" w:rsidR="005F7694" w:rsidRDefault="005F7694" w:rsidP="005F7694">
      <w:pPr>
        <w:pStyle w:val="a4"/>
        <w:numPr>
          <w:ilvl w:val="0"/>
          <w:numId w:val="34"/>
        </w:numPr>
        <w:ind w:left="0" w:firstLine="851"/>
        <w:jc w:val="both"/>
        <w:rPr>
          <w:bCs/>
          <w:color w:val="000000"/>
          <w:szCs w:val="28"/>
        </w:rPr>
      </w:pPr>
      <w:r w:rsidRPr="005F7694">
        <w:rPr>
          <w:b/>
          <w:bCs/>
          <w:i/>
          <w:color w:val="000000"/>
          <w:szCs w:val="28"/>
        </w:rPr>
        <w:t>освоение и систематизация знаний</w:t>
      </w:r>
      <w:r w:rsidRPr="005F7694">
        <w:rPr>
          <w:bCs/>
          <w:color w:val="000000"/>
          <w:szCs w:val="28"/>
        </w:rPr>
        <w:t>, относящихся к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математическим объектам информатики; построению описаний объектов и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процессов, позволяющих осуществлять их компьютерное моделирование;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средствам моделирования; информационным процессам в биологических, технологических и социальных системах;</w:t>
      </w:r>
    </w:p>
    <w:p w14:paraId="574E4E22" w14:textId="77777777" w:rsidR="005F7694" w:rsidRDefault="005F7694" w:rsidP="005F7694">
      <w:pPr>
        <w:pStyle w:val="a4"/>
        <w:numPr>
          <w:ilvl w:val="0"/>
          <w:numId w:val="34"/>
        </w:numPr>
        <w:ind w:left="0" w:firstLine="851"/>
        <w:jc w:val="both"/>
        <w:rPr>
          <w:bCs/>
          <w:color w:val="000000"/>
          <w:szCs w:val="28"/>
        </w:rPr>
      </w:pPr>
      <w:r w:rsidRPr="005F7694">
        <w:rPr>
          <w:b/>
          <w:bCs/>
          <w:i/>
          <w:color w:val="000000"/>
          <w:szCs w:val="28"/>
        </w:rPr>
        <w:t>овладение умениями</w:t>
      </w:r>
      <w:r w:rsidRPr="005F7694">
        <w:rPr>
          <w:bCs/>
          <w:color w:val="000000"/>
          <w:szCs w:val="28"/>
        </w:rPr>
        <w:t xml:space="preserve"> строить математические объекты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информатики, в том числе логические формулы и программы на формальном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языке, удовлетворяющие заданному описанию; создавать программы на языке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 xml:space="preserve">программирования по их описанию; использовать </w:t>
      </w:r>
      <w:proofErr w:type="spellStart"/>
      <w:r w:rsidRPr="005F7694">
        <w:rPr>
          <w:bCs/>
          <w:color w:val="000000"/>
          <w:szCs w:val="28"/>
        </w:rPr>
        <w:t>общепользовательские</w:t>
      </w:r>
      <w:proofErr w:type="spellEnd"/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инструменты и настраивать их для нужд пользователя;</w:t>
      </w:r>
    </w:p>
    <w:p w14:paraId="258E7884" w14:textId="77777777" w:rsidR="005F7694" w:rsidRDefault="005F7694" w:rsidP="005F7694">
      <w:pPr>
        <w:pStyle w:val="a4"/>
        <w:numPr>
          <w:ilvl w:val="0"/>
          <w:numId w:val="34"/>
        </w:numPr>
        <w:ind w:left="0" w:firstLine="851"/>
        <w:jc w:val="both"/>
        <w:rPr>
          <w:bCs/>
          <w:color w:val="000000"/>
          <w:szCs w:val="28"/>
        </w:rPr>
      </w:pPr>
      <w:r w:rsidRPr="005F7694">
        <w:rPr>
          <w:b/>
          <w:bCs/>
          <w:i/>
          <w:color w:val="000000"/>
          <w:szCs w:val="28"/>
        </w:rPr>
        <w:t xml:space="preserve">развитие </w:t>
      </w:r>
      <w:r w:rsidRPr="005F7694">
        <w:rPr>
          <w:bCs/>
          <w:color w:val="000000"/>
          <w:szCs w:val="28"/>
        </w:rPr>
        <w:t>алгоритмического мышления, способностей к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формализации, элементов системного мышления;</w:t>
      </w:r>
    </w:p>
    <w:p w14:paraId="2632507B" w14:textId="77777777" w:rsidR="005F7694" w:rsidRDefault="005F7694" w:rsidP="005F7694">
      <w:pPr>
        <w:pStyle w:val="a4"/>
        <w:numPr>
          <w:ilvl w:val="0"/>
          <w:numId w:val="34"/>
        </w:numPr>
        <w:ind w:left="0" w:firstLine="851"/>
        <w:jc w:val="both"/>
        <w:rPr>
          <w:bCs/>
          <w:color w:val="000000"/>
          <w:szCs w:val="28"/>
        </w:rPr>
      </w:pPr>
      <w:r w:rsidRPr="005F7694">
        <w:rPr>
          <w:b/>
          <w:bCs/>
          <w:i/>
          <w:color w:val="000000"/>
          <w:szCs w:val="28"/>
        </w:rPr>
        <w:t xml:space="preserve">воспитание </w:t>
      </w:r>
      <w:r w:rsidRPr="005F7694">
        <w:rPr>
          <w:bCs/>
          <w:color w:val="000000"/>
          <w:szCs w:val="28"/>
        </w:rPr>
        <w:t>культуры проектной деятельности, в том числе умения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планировать свою деятельность, работать в коллективе; чувства ответственности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за результаты своего труда, используемые другими людьми; установки на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позитивную социальную деятельность в информационном обществе, на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недопустимость действий, нарушающих правовые и этические нормы работы с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информацией;</w:t>
      </w:r>
    </w:p>
    <w:p w14:paraId="03F4352F" w14:textId="77777777" w:rsidR="005F7694" w:rsidRDefault="005F7694" w:rsidP="005F7694">
      <w:pPr>
        <w:pStyle w:val="a4"/>
        <w:numPr>
          <w:ilvl w:val="0"/>
          <w:numId w:val="34"/>
        </w:numPr>
        <w:ind w:left="0" w:firstLine="851"/>
        <w:jc w:val="both"/>
        <w:rPr>
          <w:bCs/>
          <w:color w:val="000000"/>
          <w:szCs w:val="28"/>
        </w:rPr>
      </w:pPr>
      <w:r w:rsidRPr="005F7694">
        <w:rPr>
          <w:b/>
          <w:bCs/>
          <w:i/>
          <w:color w:val="000000"/>
          <w:szCs w:val="28"/>
        </w:rPr>
        <w:t>приобретение опыта</w:t>
      </w:r>
      <w:r w:rsidRPr="005F7694">
        <w:rPr>
          <w:bCs/>
          <w:color w:val="000000"/>
          <w:szCs w:val="28"/>
        </w:rPr>
        <w:t xml:space="preserve"> создания, редактирования, оформления,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сохранения, передачи информационных объектов различного типа с помощью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современных программных средств; построения компьютерных моделей,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коллективной реализации информационных проектов, преодоления трудностей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в процессе интеллектуального проектирования, информационной деятельности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в различных сферах</w:t>
      </w:r>
      <w:r>
        <w:rPr>
          <w:bCs/>
          <w:color w:val="000000"/>
          <w:szCs w:val="28"/>
        </w:rPr>
        <w:t>, востребованных на рынке труда;</w:t>
      </w:r>
    </w:p>
    <w:p w14:paraId="4CC9D1CE" w14:textId="3D565C81" w:rsidR="005F7694" w:rsidRPr="005F7694" w:rsidRDefault="005F7694" w:rsidP="005F7694">
      <w:pPr>
        <w:pStyle w:val="a4"/>
        <w:numPr>
          <w:ilvl w:val="0"/>
          <w:numId w:val="34"/>
        </w:numPr>
        <w:ind w:left="0" w:firstLine="851"/>
        <w:jc w:val="both"/>
        <w:rPr>
          <w:b/>
          <w:bCs/>
          <w:i/>
          <w:color w:val="000000"/>
          <w:szCs w:val="28"/>
        </w:rPr>
      </w:pPr>
      <w:r w:rsidRPr="005F7694">
        <w:rPr>
          <w:b/>
          <w:bCs/>
          <w:i/>
          <w:color w:val="000000"/>
          <w:szCs w:val="28"/>
        </w:rPr>
        <w:t>формирование информационно-коммуникационной</w:t>
      </w:r>
      <w:r>
        <w:rPr>
          <w:b/>
          <w:bCs/>
          <w:i/>
          <w:color w:val="000000"/>
          <w:szCs w:val="28"/>
        </w:rPr>
        <w:t xml:space="preserve"> </w:t>
      </w:r>
      <w:r w:rsidRPr="005F7694">
        <w:rPr>
          <w:b/>
          <w:bCs/>
          <w:i/>
          <w:color w:val="000000"/>
          <w:szCs w:val="28"/>
        </w:rPr>
        <w:t>компетентности</w:t>
      </w:r>
      <w:r w:rsidRPr="005F7694">
        <w:rPr>
          <w:bCs/>
          <w:color w:val="000000"/>
          <w:szCs w:val="28"/>
        </w:rPr>
        <w:t xml:space="preserve"> (ИКК) учащихся. Переход от уровня компьютерной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грамотности (базовый курс) к уровню ИКК происходит через комплексность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рассматриваемых задач, привлекающих личный жизненный опыт учащихся,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знания других школьных предметов. В результате обучения курсу ученики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должны понять, что освоение ИКТ не является самоцелью, а является процессом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овладения современным инструментом, необходимым для их жизни и</w:t>
      </w:r>
      <w:r>
        <w:rPr>
          <w:bCs/>
          <w:color w:val="000000"/>
          <w:szCs w:val="28"/>
        </w:rPr>
        <w:t xml:space="preserve"> </w:t>
      </w:r>
      <w:r w:rsidRPr="005F7694">
        <w:rPr>
          <w:bCs/>
          <w:color w:val="000000"/>
          <w:szCs w:val="28"/>
        </w:rPr>
        <w:t>деятельности в информационно-насыщенной среде.</w:t>
      </w:r>
    </w:p>
    <w:p w14:paraId="2A6414F1" w14:textId="4C35B3C0" w:rsidR="000011DE" w:rsidRDefault="005F7694" w:rsidP="005F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Обеспечение готовности учащихся к сдаче Единого государственного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5F76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экзамена по информатике.</w:t>
      </w:r>
    </w:p>
    <w:p w14:paraId="594DDB03" w14:textId="5DF1D406" w:rsidR="005477BA" w:rsidRPr="005477BA" w:rsidRDefault="005477BA" w:rsidP="00547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5477B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Профильный курс информатики является средством </w:t>
      </w:r>
      <w:proofErr w:type="spellStart"/>
      <w:r w:rsidRPr="005477B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редвузовской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5477B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подготовки выпускников школы, мотивиро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ванных на дальнейшее обучение в </w:t>
      </w:r>
      <w:r w:rsidRPr="005477B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системе ВПО на IT-ориентированных специа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льностях (и направлениях), т.е. </w:t>
      </w:r>
      <w:r w:rsidRPr="005477BA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содержание профильного курса инф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орматики реализует пропедевтику </w:t>
      </w:r>
      <w:r w:rsidRPr="005477BA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инвариантной составляющей содержания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подготовки IT-специалистов в </w:t>
      </w:r>
      <w:r w:rsidRPr="005477BA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системе ВПО</w:t>
      </w:r>
      <w:r w:rsidRPr="005477B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12DA6C4D" w14:textId="77777777" w:rsidR="005105E2" w:rsidRDefault="008775C7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</w:t>
      </w:r>
      <w:r w:rsidR="005105E2" w:rsidRPr="0051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14:paraId="607979E5" w14:textId="77777777" w:rsidR="008775C7" w:rsidRPr="005105E2" w:rsidRDefault="008775C7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4641AD" w14:textId="77777777" w:rsidR="005105E2" w:rsidRPr="008775C7" w:rsidRDefault="005105E2" w:rsidP="0087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77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 результаты</w:t>
      </w:r>
    </w:p>
    <w:p w14:paraId="6084AF55" w14:textId="56E5782C" w:rsidR="00190C97" w:rsidRPr="002A78DC" w:rsidRDefault="005F7694" w:rsidP="005F76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курса «Информатика» на 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лубленном уровне в соответствии </w:t>
      </w:r>
      <w:r w:rsidRPr="005F7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требованиями ФГОС формируются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ледующие личностные результаты</w:t>
      </w:r>
      <w:r w:rsidR="00190C97" w:rsidRPr="002A7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E984946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>бережное отношение к компьютерной технике как неотъемлемой части настоящего времени как основного помощника в быту;</w:t>
      </w:r>
    </w:p>
    <w:p w14:paraId="455E6E8D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>потребность сохранять чистоту рабочего места и техники;</w:t>
      </w:r>
    </w:p>
    <w:p w14:paraId="1C80F31B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 xml:space="preserve"> уважение и этика общения в сети;</w:t>
      </w:r>
    </w:p>
    <w:p w14:paraId="6A2D6298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 xml:space="preserve">осознание роли информационной технологии как главного атрибута XXI века; </w:t>
      </w:r>
    </w:p>
    <w:p w14:paraId="500A36B3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>сформированность мировоззрения, соответствующего современному</w:t>
      </w:r>
      <w:r>
        <w:rPr>
          <w:bCs/>
        </w:rPr>
        <w:t xml:space="preserve"> </w:t>
      </w:r>
      <w:r w:rsidRPr="005F7694">
        <w:rPr>
          <w:bCs/>
        </w:rPr>
        <w:t>уровню развития информационных технологий;</w:t>
      </w:r>
    </w:p>
    <w:p w14:paraId="7FEE1190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 xml:space="preserve">потребность саморазвития, в том числе логического </w:t>
      </w:r>
      <w:proofErr w:type="spellStart"/>
      <w:r w:rsidRPr="005F7694">
        <w:rPr>
          <w:bCs/>
        </w:rPr>
        <w:t>мыщления</w:t>
      </w:r>
      <w:proofErr w:type="spellEnd"/>
      <w:r w:rsidRPr="005F7694">
        <w:rPr>
          <w:bCs/>
        </w:rPr>
        <w:t>,</w:t>
      </w:r>
      <w:r>
        <w:rPr>
          <w:bCs/>
        </w:rPr>
        <w:t xml:space="preserve"> </w:t>
      </w:r>
      <w:r w:rsidRPr="005F7694">
        <w:rPr>
          <w:bCs/>
        </w:rPr>
        <w:t>понимание алгоритмов в информационных процессах;</w:t>
      </w:r>
    </w:p>
    <w:p w14:paraId="063C8336" w14:textId="77777777" w:rsidR="00367B27" w:rsidRDefault="005F7694" w:rsidP="00367B27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>готовность к самостоятельной творческой и ответственной</w:t>
      </w:r>
      <w:r>
        <w:rPr>
          <w:bCs/>
        </w:rPr>
        <w:t xml:space="preserve"> </w:t>
      </w:r>
      <w:r w:rsidRPr="005F7694">
        <w:rPr>
          <w:bCs/>
        </w:rPr>
        <w:t>деятельности;</w:t>
      </w:r>
    </w:p>
    <w:p w14:paraId="31043A7A" w14:textId="5A8272BA" w:rsidR="005F7694" w:rsidRDefault="00367B27" w:rsidP="00367B27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367B27">
        <w:rPr>
          <w:bCs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97827AE" w14:textId="2F14AFCA" w:rsidR="00367B27" w:rsidRDefault="00367B27" w:rsidP="00367B27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367B27">
        <w:rPr>
          <w:bCs/>
        </w:rPr>
        <w:t>готовность и способность к образованию, в том числе самообразованию, на протяжении всей жизни;</w:t>
      </w:r>
    </w:p>
    <w:p w14:paraId="2D76AA21" w14:textId="5320DDEE" w:rsidR="00367B27" w:rsidRDefault="00367B27" w:rsidP="00367B27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367B27">
        <w:rPr>
          <w:bCs/>
        </w:rPr>
        <w:t> сознательное отношение к непрерывному образованию как условию успешной профессиональной и общественной деятельности;</w:t>
      </w:r>
    </w:p>
    <w:p w14:paraId="1E1268EF" w14:textId="3E6EE38F" w:rsidR="00367B27" w:rsidRPr="00367B27" w:rsidRDefault="00367B27" w:rsidP="00367B27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367B27">
        <w:rPr>
          <w:bCs/>
        </w:rPr>
        <w:t>осознанный выбор будущей профессии и возможностей реализации собственных жизненных планов</w:t>
      </w:r>
      <w:r>
        <w:rPr>
          <w:bCs/>
        </w:rPr>
        <w:t>;</w:t>
      </w:r>
    </w:p>
    <w:p w14:paraId="4DFC6ED9" w14:textId="77777777" w:rsidR="005F7694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>эстетическое отношение к языкам программирования, осознание их</w:t>
      </w:r>
      <w:r>
        <w:rPr>
          <w:bCs/>
        </w:rPr>
        <w:t xml:space="preserve"> </w:t>
      </w:r>
      <w:r w:rsidRPr="005F7694">
        <w:rPr>
          <w:bCs/>
        </w:rPr>
        <w:t>выразительных возможностей;</w:t>
      </w:r>
    </w:p>
    <w:p w14:paraId="3F1CA8C2" w14:textId="77777777" w:rsidR="00367B27" w:rsidRDefault="005F7694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5F7694">
        <w:rPr>
          <w:bCs/>
        </w:rPr>
        <w:t>нравственное сознание и поведение на основе общечеловеческих</w:t>
      </w:r>
      <w:r>
        <w:rPr>
          <w:bCs/>
        </w:rPr>
        <w:t xml:space="preserve"> </w:t>
      </w:r>
      <w:r w:rsidRPr="005F7694">
        <w:rPr>
          <w:bCs/>
        </w:rPr>
        <w:t>ценностей</w:t>
      </w:r>
      <w:r w:rsidR="00367B27">
        <w:rPr>
          <w:bCs/>
        </w:rPr>
        <w:t>;</w:t>
      </w:r>
    </w:p>
    <w:p w14:paraId="0A4D1D5E" w14:textId="4A61E17B" w:rsidR="00190C97" w:rsidRPr="005F7694" w:rsidRDefault="00367B27" w:rsidP="005F7694">
      <w:pPr>
        <w:pStyle w:val="a4"/>
        <w:numPr>
          <w:ilvl w:val="0"/>
          <w:numId w:val="34"/>
        </w:numPr>
        <w:shd w:val="clear" w:color="auto" w:fill="FFFFFF"/>
        <w:ind w:left="0" w:firstLine="426"/>
        <w:jc w:val="both"/>
        <w:rPr>
          <w:bCs/>
        </w:rPr>
      </w:pPr>
      <w:r w:rsidRPr="00367B27">
        <w:rPr>
          <w:bCs/>
        </w:rPr>
        <w:t xml:space="preserve">бережное, ответственное и компетентное отношение к физическому и психологическому </w:t>
      </w:r>
      <w:proofErr w:type="gramStart"/>
      <w:r w:rsidRPr="00367B27">
        <w:rPr>
          <w:bCs/>
        </w:rPr>
        <w:t>здоровью</w:t>
      </w:r>
      <w:proofErr w:type="gramEnd"/>
      <w:r w:rsidRPr="00367B27">
        <w:rPr>
          <w:bCs/>
        </w:rPr>
        <w:t xml:space="preserve"> как к собственному, так и других людей, умение оказывать первую помощь.</w:t>
      </w:r>
    </w:p>
    <w:p w14:paraId="392550EE" w14:textId="77777777" w:rsidR="005105E2" w:rsidRPr="002A78DC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79E7D85" w14:textId="77777777" w:rsidR="005105E2" w:rsidRPr="002A78DC" w:rsidRDefault="005105E2" w:rsidP="00496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2A78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2A78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</w:t>
      </w:r>
    </w:p>
    <w:p w14:paraId="5D9494FB" w14:textId="77777777" w:rsidR="002A78DC" w:rsidRPr="00644125" w:rsidRDefault="0077651D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освоения основной образовательной</w:t>
      </w:r>
      <w:r w:rsidR="002A78DC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представлены тремя группами универсальных учебных действий</w:t>
      </w:r>
      <w:r w:rsidR="002A78DC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(УУД): регулятивной, познавательной, коммуникативной.</w:t>
      </w:r>
    </w:p>
    <w:p w14:paraId="32454308" w14:textId="5569A589" w:rsidR="002A78DC" w:rsidRPr="00644125" w:rsidRDefault="00367B27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изучении курса информатики происходит </w:t>
      </w:r>
      <w:r w:rsidR="0077651D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становление </w:t>
      </w:r>
      <w:r w:rsidR="0077651D" w:rsidRPr="006441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регулятивной группы универсальных учебных действий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</w:t>
      </w:r>
      <w:r w:rsidR="002A78DC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именно:</w:t>
      </w:r>
    </w:p>
    <w:p w14:paraId="190280C6" w14:textId="77777777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14:paraId="02C6C201" w14:textId="1012F5BD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BBD2276" w14:textId="22A4CA26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ставить и формулировать собственные задачи в образовательной деятельности и жизненных ситуациях;</w:t>
      </w:r>
    </w:p>
    <w:p w14:paraId="080116D9" w14:textId="01616F60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14:paraId="406BDB39" w14:textId="64FA8086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25B4964" w14:textId="2D25087E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14:paraId="4249A088" w14:textId="7D0BCCE6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сопоставлять полученный результат деятельности с поставленной заранее целью.</w:t>
      </w:r>
    </w:p>
    <w:p w14:paraId="50E128E1" w14:textId="2DE6F638" w:rsidR="002A78DC" w:rsidRPr="00644125" w:rsidRDefault="00367B27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 изучении курса информатики происходит </w:t>
      </w:r>
      <w:r w:rsidR="002A78DC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формирование, развитие и совершенствование </w:t>
      </w:r>
      <w:r w:rsidR="002A78DC" w:rsidRPr="006441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группы познавательных универсальных учебных действий</w:t>
      </w:r>
      <w:r w:rsidR="002A78DC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28CB7FE" w14:textId="39C14E33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7E91501" w14:textId="71F3381D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7AEB8AA8" w14:textId="7426F05A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08D74F0" w14:textId="5BEBCAF6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779D989F" w14:textId="77777777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1EFCB21" w14:textId="77777777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выходить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возможностей для широкого переноса средств и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действия.</w:t>
      </w:r>
    </w:p>
    <w:p w14:paraId="6CEDB6E4" w14:textId="14BE50B9" w:rsidR="002A78DC" w:rsidRPr="00644125" w:rsidRDefault="00367B27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изучении курса информатики происходит 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становление </w:t>
      </w:r>
      <w:r w:rsidR="002A78DC" w:rsidRPr="00644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ряда</w:t>
      </w:r>
      <w:r w:rsidR="002A78DC" w:rsidRPr="006441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2A78DC" w:rsidRPr="00644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коммуникативных</w:t>
      </w:r>
      <w:r w:rsidR="002A78DC" w:rsidRPr="006441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2A78DC" w:rsidRPr="00644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универсальных учебных действий</w:t>
      </w:r>
      <w:r w:rsidR="002A78DC"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78DC"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5A09E0C" w14:textId="77777777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(как внутри образовательной организации, так и за ее пределами),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партнеров для деловой коммуникации исходя из соображений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взаимодействия, а не личных симпатий;</w:t>
      </w:r>
    </w:p>
    <w:p w14:paraId="44D6627E" w14:textId="77777777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реального,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виртуального и комбинированного взаимодействия;</w:t>
      </w:r>
    </w:p>
    <w:p w14:paraId="592BA375" w14:textId="56CDDA38" w:rsidR="002A78DC" w:rsidRPr="00644125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развернуто,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4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1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адекватных (устных и письменных) языковых средств.</w:t>
      </w:r>
    </w:p>
    <w:p w14:paraId="758D3396" w14:textId="77777777" w:rsidR="002A78DC" w:rsidRDefault="002A78DC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402BBB" w14:textId="77777777" w:rsidR="00644125" w:rsidRDefault="00644125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DA87B1" w14:textId="77777777" w:rsidR="00644125" w:rsidRDefault="00644125" w:rsidP="002A78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08CB89" w14:textId="77777777" w:rsidR="002A78DC" w:rsidRDefault="002A78DC" w:rsidP="00776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A6A5C0" w14:textId="2DBDEF43" w:rsidR="005105E2" w:rsidRPr="00700CD6" w:rsidRDefault="005105E2" w:rsidP="00776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 результаты</w:t>
      </w:r>
    </w:p>
    <w:p w14:paraId="1E8ACEF8" w14:textId="0224DE20" w:rsidR="002A78DC" w:rsidRDefault="00367B27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информатики</w:t>
      </w:r>
      <w:r w:rsidR="002A78DC" w:rsidRPr="002A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9909907" w14:textId="4E32B511" w:rsidR="005105E2" w:rsidRPr="00700CD6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14:paraId="427B5331" w14:textId="77777777" w:rsidR="00AA5866" w:rsidRDefault="00AA5866" w:rsidP="006441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</w:t>
      </w:r>
    </w:p>
    <w:p w14:paraId="584A6EE3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14:paraId="48397037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строить логические выражения с помощью операций дизъюнкции, конъюнкции, отрицания, импликации, эквиваленции; </w:t>
      </w:r>
    </w:p>
    <w:p w14:paraId="17107CD1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14:paraId="56A16094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</w:t>
      </w:r>
    </w:p>
    <w:p w14:paraId="06B2ABF7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определять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</w:t>
      </w:r>
    </w:p>
    <w:p w14:paraId="7DFB84FA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исследовать область истинности высказывания, содержащего переменные; решать логические уравнения</w:t>
      </w:r>
      <w:r w:rsidR="00644125"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11B66E73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строить дерево игры по заданному алгоритму; строить и обосновывать выигрышную стратегию игры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DC80C2D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gramEnd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системы счисления;</w:t>
      </w:r>
    </w:p>
    <w:p w14:paraId="3DCE79C4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записывать действительные числа в экспоненциальной форме; применять знания о представлении чисел в памяти компьютера;</w:t>
      </w:r>
    </w:p>
    <w:p w14:paraId="28E2A035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14:paraId="5B291C67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</w:t>
      </w:r>
      <w:proofErr w:type="gramStart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а–</w:t>
      </w:r>
      <w:proofErr w:type="gramEnd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Тьюринга;</w:t>
      </w:r>
    </w:p>
    <w:p w14:paraId="18A0DD30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 </w:t>
      </w:r>
    </w:p>
    <w:p w14:paraId="32795712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анализировать предложенный алгоритм, </w:t>
      </w:r>
      <w:proofErr w:type="gramStart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например</w:t>
      </w:r>
      <w:proofErr w:type="gramEnd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 </w:t>
      </w:r>
    </w:p>
    <w:p w14:paraId="136544E6" w14:textId="77777777" w:rsidR="00AA5866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14:paraId="570AF3D0" w14:textId="77777777" w:rsidR="008A2E53" w:rsidRDefault="00AA5866" w:rsidP="00AA58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собственные алгоритмы для решения прикладных задач на основе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изученных алгоритмов и методов</w:t>
      </w:r>
      <w:r w:rsid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3A781A2C" w14:textId="7C2B5FFB" w:rsidR="005105E2" w:rsidRPr="008A2E53" w:rsidRDefault="008A2E53" w:rsidP="008A2E5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пользоваться навыками формализации задачи; создавать опи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сания программ, инструкции</w:t>
      </w: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их использованию и отчеты по выполненным проектным работам</w:t>
      </w:r>
      <w:r w:rsidR="00AA5866"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C90EA92" w14:textId="77777777" w:rsidR="005105E2" w:rsidRPr="00700CD6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получит возможность:</w:t>
      </w:r>
    </w:p>
    <w:p w14:paraId="3A837650" w14:textId="442EADD9" w:rsidR="00644125" w:rsidRDefault="00AA5866" w:rsidP="006441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др.)</w:t>
      </w:r>
      <w:r w:rsidR="00644125" w:rsidRPr="006441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69045E22" w14:textId="05797F22" w:rsidR="00644125" w:rsidRDefault="00AA5866" w:rsidP="006441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в том числе при анализе кодов</w:t>
      </w:r>
      <w:r w:rsidR="00644125" w:rsidRPr="006441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36A1E87A" w14:textId="61B2E8EC" w:rsidR="00644125" w:rsidRDefault="00644125" w:rsidP="006441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41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AA5866" w:rsidRPr="00AA5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приводить примеры различных алгоритмов решения одной задачи, которые имеют различную сложность; использоват</w:t>
      </w:r>
      <w:r w:rsidR="00AA5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ь понятие переборного алгоритма</w:t>
      </w:r>
      <w:r w:rsidRPr="006441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33EC6E7D" w14:textId="13DFBEE4" w:rsidR="00644125" w:rsidRDefault="00AA5866" w:rsidP="006441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понятие универсального алгоритма и приводить примеры алго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ритмически неразрешимых проблем</w:t>
      </w:r>
      <w:r w:rsidR="00644125" w:rsidRPr="006441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5023C5CB" w14:textId="50BF541E" w:rsidR="005105E2" w:rsidRPr="008A2E53" w:rsidRDefault="00AA5866" w:rsidP="008A2E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создавать программы для учебных или проектных зад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ач средней сложности</w:t>
      </w:r>
      <w:r w:rsidR="00644125" w:rsidRPr="008A2E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0767DDEF" w14:textId="77777777" w:rsidR="00C66AFF" w:rsidRDefault="00C66AFF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270E26FB" w14:textId="77777777" w:rsidR="008A2E53" w:rsidRDefault="008A2E53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64FA3C54" w14:textId="77777777" w:rsidR="008A2E53" w:rsidRDefault="008A2E53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6EE957DA" w14:textId="77777777" w:rsidR="008A2E53" w:rsidRPr="005105E2" w:rsidRDefault="008A2E53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36B9BD7E" w14:textId="30708DE3" w:rsidR="00CF6F68" w:rsidRPr="00700CD6" w:rsidRDefault="00367B27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Компьютер </w:t>
      </w:r>
    </w:p>
    <w:p w14:paraId="0EA74FF0" w14:textId="77777777" w:rsidR="005105E2" w:rsidRPr="00700CD6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14:paraId="1D8DA7BB" w14:textId="42AEFF88" w:rsidR="0041448A" w:rsidRDefault="00AA5866" w:rsidP="0041448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инсталлировать и деинсталлировать программные средства, необходимые для решения учебных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адач по выбранной специализации</w:t>
      </w:r>
      <w:r w:rsidR="0041448A" w:rsidRPr="00414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0B74E9D6" w14:textId="552E0BC5" w:rsidR="0041448A" w:rsidRDefault="00AA5866" w:rsidP="0041448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ответствии с решаемыми задачами</w:t>
      </w:r>
      <w:r w:rsidR="0041448A" w:rsidRPr="00414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5866B49F" w14:textId="77777777" w:rsidR="00AA5866" w:rsidRDefault="00AA5866" w:rsidP="0041448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14:paraId="49443E9A" w14:textId="77777777" w:rsidR="00AA5866" w:rsidRDefault="00AA5866" w:rsidP="0041448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принципами организац</w:t>
      </w:r>
      <w:proofErr w:type="gramStart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ие</w:t>
      </w:r>
      <w:proofErr w:type="gramEnd"/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рархических файловых систем и именования файлов; использовать шаблоны для описания группы файлов;</w:t>
      </w:r>
    </w:p>
    <w:p w14:paraId="4E1E3A1F" w14:textId="1C073364" w:rsidR="00CF6F68" w:rsidRPr="0041448A" w:rsidRDefault="00AA5866" w:rsidP="0041448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льшие исследовательские проекты</w:t>
      </w:r>
      <w:r w:rsidR="0041448A" w:rsidRPr="00414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8A8A088" w14:textId="77777777" w:rsidR="005105E2" w:rsidRPr="00700CD6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получит возможность:</w:t>
      </w:r>
    </w:p>
    <w:p w14:paraId="2A06F066" w14:textId="0BE9A295" w:rsidR="000276FA" w:rsidRDefault="000276FA" w:rsidP="00FA44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76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классифицировать программное обеспечение в соответствии с кругом выполняемых задач;</w:t>
      </w:r>
    </w:p>
    <w:p w14:paraId="68C91811" w14:textId="674139B7" w:rsidR="005105E2" w:rsidRPr="00FA4489" w:rsidRDefault="00FA4489" w:rsidP="00FA44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осознанно подходить к выбору </w:t>
      </w:r>
      <w:proofErr w:type="gramStart"/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ИКТ-средств</w:t>
      </w:r>
      <w:proofErr w:type="gramEnd"/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программного обеспечения для решения задач, возникающих в ходе учебы и вне ее, для своих учебных и иных целей</w:t>
      </w:r>
      <w:r w:rsidR="0041448A" w:rsidRPr="00FA44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05AD230A" w14:textId="77777777" w:rsidR="005105E2" w:rsidRPr="005105E2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</w:p>
    <w:p w14:paraId="24ADB8EB" w14:textId="4E2E9134" w:rsidR="00C442EC" w:rsidRDefault="00367B27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</w:t>
      </w:r>
    </w:p>
    <w:p w14:paraId="6F53C8B0" w14:textId="379BC7CB" w:rsidR="005105E2" w:rsidRPr="00700CD6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14:paraId="3FB9BFD0" w14:textId="77777777" w:rsidR="008A2E53" w:rsidRDefault="008A2E53" w:rsidP="0041448A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</w:t>
      </w:r>
    </w:p>
    <w:p w14:paraId="5AE33FE7" w14:textId="2CBDDF98" w:rsidR="0041448A" w:rsidRDefault="008A2E53" w:rsidP="0041448A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графиков и диаграмм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использованием динамических (электронных) таблиц</w:t>
      </w:r>
      <w:r w:rsidR="0041448A" w:rsidRPr="00414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1E2A1163" w14:textId="5DCAD101" w:rsidR="00CF6F68" w:rsidRPr="008A2E53" w:rsidRDefault="008A2E53" w:rsidP="008A2E53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владеть </w:t>
      </w:r>
      <w:r w:rsidR="00FA4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сведениями о табличном редакторе</w:t>
      </w: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A44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 </w:t>
      </w:r>
      <w:r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структуре, средствах создания и работы, в том числе выполнять отбор строк таблицы, удовлетворяющих определенному условию</w:t>
      </w:r>
      <w:r w:rsidR="00CF6F68" w:rsidRPr="008A2E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EE9CABF" w14:textId="77777777" w:rsidR="005105E2" w:rsidRPr="00700CD6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получит возможность:</w:t>
      </w:r>
    </w:p>
    <w:p w14:paraId="78DF8301" w14:textId="77777777" w:rsidR="009941EC" w:rsidRDefault="009941EC" w:rsidP="009941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осознанно подходить к выбору </w:t>
      </w:r>
      <w:proofErr w:type="gramStart"/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ИКТ-средств</w:t>
      </w:r>
      <w:proofErr w:type="gramEnd"/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программного обеспечения для решения задач, возникающих в ходе учебы и вне ее, для своих учебных и иных целей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2031FAC2" w14:textId="5E3DF99B" w:rsidR="005105E2" w:rsidRPr="00FA4489" w:rsidRDefault="009941EC" w:rsidP="00FA44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валидацию</w:t>
      </w:r>
      <w:proofErr w:type="spellEnd"/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(проверку достоверности) результатов натурных и </w:t>
      </w:r>
      <w:r w:rsidR="00FA44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компьютерных экспериментов</w:t>
      </w:r>
      <w:r w:rsidR="0041448A" w:rsidRPr="00FA44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6B4CF601" w14:textId="77777777" w:rsidR="005105E2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7A1DBBB9" w14:textId="18D50CB4" w:rsidR="00367B27" w:rsidRDefault="00367B27" w:rsidP="0036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телекоммуникации</w:t>
      </w:r>
    </w:p>
    <w:p w14:paraId="61B7A4E3" w14:textId="77777777" w:rsidR="00367B27" w:rsidRPr="00700CD6" w:rsidRDefault="00367B27" w:rsidP="0036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научится:</w:t>
      </w:r>
    </w:p>
    <w:p w14:paraId="49459BAE" w14:textId="77777777" w:rsidR="009941EC" w:rsidRDefault="009941EC" w:rsidP="00367B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компьютерные сети для обмена данными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решении прикладных задач; </w:t>
      </w:r>
    </w:p>
    <w:p w14:paraId="4E2FFC4C" w14:textId="77777777" w:rsidR="009941EC" w:rsidRDefault="009941EC" w:rsidP="00367B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на базовом уровне сетевое взаимодействие (настраивать работу протоколов сети TCP/I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P и определять маску сети); </w:t>
      </w:r>
    </w:p>
    <w:p w14:paraId="1B69485A" w14:textId="77777777" w:rsidR="009941EC" w:rsidRDefault="009941EC" w:rsidP="00367B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понимать структуру доменных имен; принципы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IP-адресации узлов сети; </w:t>
      </w:r>
    </w:p>
    <w:p w14:paraId="4B7D9C85" w14:textId="77777777" w:rsidR="009941EC" w:rsidRDefault="009941EC" w:rsidP="00367B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представлять общие принципы разработки и функционирования </w:t>
      </w:r>
      <w:proofErr w:type="gramStart"/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интернет-прило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(сайты, блоги и др.); </w:t>
      </w:r>
    </w:p>
    <w:p w14:paraId="2E1F8114" w14:textId="250624B3" w:rsidR="00367B27" w:rsidRPr="0041448A" w:rsidRDefault="009941EC" w:rsidP="00367B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</w:t>
      </w:r>
      <w:proofErr w:type="spellStart"/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санитарногигиенические</w:t>
      </w:r>
      <w:proofErr w:type="spellEnd"/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требования при работе за персональным компьютером в соответствии с нормами </w:t>
      </w:r>
      <w:proofErr w:type="gramStart"/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действующих</w:t>
      </w:r>
      <w:proofErr w:type="gramEnd"/>
      <w:r w:rsidRPr="00994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СанПиН</w:t>
      </w:r>
      <w:r w:rsidR="00367B27" w:rsidRPr="00414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9A7B19D" w14:textId="77777777" w:rsidR="00367B27" w:rsidRPr="00700CD6" w:rsidRDefault="00367B27" w:rsidP="0036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0C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Выпускник получит возможность:</w:t>
      </w:r>
    </w:p>
    <w:p w14:paraId="598A1E77" w14:textId="77777777" w:rsidR="009941EC" w:rsidRDefault="009941EC" w:rsidP="005105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методы машинного обучения при анализе данных; использовать представление о проблеме хранения и обработки боль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ших данных; </w:t>
      </w:r>
    </w:p>
    <w:p w14:paraId="33D47F20" w14:textId="22BF9D63" w:rsidR="00367B27" w:rsidRPr="00367B27" w:rsidRDefault="009941EC" w:rsidP="005105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941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создавать многотабличные базы данных; работе с базами данных и справочными системами с помощью веб-интерфейса</w:t>
      </w:r>
      <w:r w:rsidR="00367B27" w:rsidRPr="00414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61F82441" w14:textId="77777777" w:rsidR="0041448A" w:rsidRPr="00AD42E1" w:rsidRDefault="0041448A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866FE4" w14:textId="77777777" w:rsidR="005105E2" w:rsidRDefault="005105E2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7F241D" w14:textId="77777777" w:rsidR="005105E2" w:rsidRDefault="007147C4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5105E2" w:rsidRPr="00510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p w14:paraId="7A9965C5" w14:textId="77777777" w:rsidR="005105E2" w:rsidRPr="005105E2" w:rsidRDefault="005105E2" w:rsidP="0051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2236F" w14:textId="48E14D3D" w:rsidR="009A3D61" w:rsidRPr="009A3D61" w:rsidRDefault="00C442EC" w:rsidP="009A3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Введение. Структура предмета</w:t>
      </w:r>
    </w:p>
    <w:p w14:paraId="0DE826A2" w14:textId="2E85E374" w:rsidR="009A3D61" w:rsidRDefault="00367B27" w:rsidP="00367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Предмет изучения информатик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и. Структура предметной области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информатика. </w:t>
      </w:r>
      <w:r w:rsidR="00C442EC" w:rsidRPr="00C442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Цели  и  задачи  изучения  курса 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нформатики  в  10-11  классах</w:t>
      </w:r>
      <w:r w:rsidR="00C442EC" w:rsidRPr="00C442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3B9ED02B" w14:textId="77777777" w:rsidR="00C442EC" w:rsidRDefault="00C442EC" w:rsidP="009A3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1E1ECB07" w14:textId="3E9B8490" w:rsidR="005105E2" w:rsidRPr="009A3D61" w:rsidRDefault="005105E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Глава 1. </w:t>
      </w:r>
      <w:r w:rsidR="00367B27"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Теоретические основы информатики</w:t>
      </w:r>
    </w:p>
    <w:p w14:paraId="3D881475" w14:textId="77777777" w:rsidR="00367B27" w:rsidRDefault="00367B27" w:rsidP="00367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Философские проблемы понятия информации. Теория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информации. Методы измерения информа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ции. Системы счисления. Перевод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десятичных чисел в различные систе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мы счисления. Смешанные системы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счисления. Арифметика в позиционных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системах счисления. Кодирование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информации (текст, звук, изображение). </w:t>
      </w:r>
    </w:p>
    <w:p w14:paraId="2F8D95FD" w14:textId="77777777" w:rsidR="00367B27" w:rsidRDefault="00367B27" w:rsidP="00367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ормационные процессы (хранение,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передача, обработка). Логические основы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бработки информации. Логика как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наука. Формы мышления. Понятия. Отно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шение между понятиями. Суждение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(высказывание). Умозаключение (выв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од). Алгебра логики. Логические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величины. Логические операции. Таблица 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тинности. Логические выражения.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Логические законы и правила преобразования логиче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ских выражений. Методы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решения логических задач. </w:t>
      </w:r>
    </w:p>
    <w:p w14:paraId="1A73AF6B" w14:textId="2BA9547E" w:rsidR="00C442EC" w:rsidRDefault="00367B27" w:rsidP="00367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Определение,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свойства и описание алгоритмов.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Этапы алгоритмического решения задач.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Алгоритмы обработки информации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(поиск и сортировка данных)</w:t>
      </w:r>
      <w:r w:rsidR="00C442EC" w:rsidRPr="00C442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1D2DF090" w14:textId="0288E2FA" w:rsidR="009A3D61" w:rsidRPr="009A3D61" w:rsidRDefault="009A3D61" w:rsidP="00C4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A3D61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Практика на компьютере:</w:t>
      </w:r>
    </w:p>
    <w:p w14:paraId="0672837B" w14:textId="5383B57A" w:rsidR="005105E2" w:rsidRDefault="00D93DE8" w:rsidP="00D93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Построе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ние таблиц истинности с помощью электронных таблиц, к</w:t>
      </w: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нструирование логических схем в электронных таблицах, разработка алгоритмов для исполнителей</w:t>
      </w:r>
      <w:r w:rsidR="00C442EC" w:rsidRPr="00C442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722ABDE1" w14:textId="77777777" w:rsidR="009A53AF" w:rsidRPr="009A53AF" w:rsidRDefault="009A53AF" w:rsidP="009A53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A53AF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Учащиеся должны знат</w:t>
      </w:r>
      <w:r w:rsidRPr="009A53A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ь:</w:t>
      </w:r>
    </w:p>
    <w:p w14:paraId="3267023A" w14:textId="41FECEA3" w:rsidR="00E00825" w:rsidRDefault="00E00825" w:rsidP="007C6893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9A53AF">
        <w:rPr>
          <w:bCs/>
          <w:iCs/>
          <w:color w:val="000000"/>
          <w:szCs w:val="28"/>
        </w:rPr>
        <w:t>правила техники безопасности и при работе на компьютере</w:t>
      </w:r>
      <w:r>
        <w:rPr>
          <w:bCs/>
          <w:iCs/>
          <w:color w:val="000000"/>
          <w:szCs w:val="28"/>
        </w:rPr>
        <w:t>;</w:t>
      </w:r>
    </w:p>
    <w:p w14:paraId="3D7EC955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предмет изучения информатики, структуру предметной области информатика; понятие теоретической информатики и основны</w:t>
      </w:r>
      <w:r>
        <w:rPr>
          <w:bCs/>
          <w:color w:val="000000"/>
          <w:szCs w:val="28"/>
        </w:rPr>
        <w:t>е рассматриваемые в ней вопросы</w:t>
      </w:r>
      <w:r w:rsidR="007C6893">
        <w:rPr>
          <w:bCs/>
          <w:color w:val="000000"/>
          <w:szCs w:val="28"/>
        </w:rPr>
        <w:t>;</w:t>
      </w:r>
    </w:p>
    <w:p w14:paraId="0D73937E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методы измерения информации;</w:t>
      </w:r>
    </w:p>
    <w:p w14:paraId="67B3755B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принципы кодирования информации;</w:t>
      </w:r>
    </w:p>
    <w:p w14:paraId="4A5040E2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основные информационные процессы;</w:t>
      </w:r>
    </w:p>
    <w:p w14:paraId="28A9C9DC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отношения между понятиями;</w:t>
      </w:r>
    </w:p>
    <w:p w14:paraId="5E3F42DB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основные логические операции;</w:t>
      </w:r>
    </w:p>
    <w:p w14:paraId="30FB3724" w14:textId="77777777" w:rsid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 xml:space="preserve"> основные законы алгебры логики правила преобразования</w:t>
      </w:r>
      <w:r>
        <w:rPr>
          <w:bCs/>
          <w:color w:val="000000"/>
          <w:szCs w:val="28"/>
        </w:rPr>
        <w:t xml:space="preserve"> </w:t>
      </w:r>
      <w:r w:rsidRPr="006538FE">
        <w:rPr>
          <w:bCs/>
          <w:color w:val="000000"/>
          <w:szCs w:val="28"/>
        </w:rPr>
        <w:t>логических выражений;</w:t>
      </w:r>
    </w:p>
    <w:p w14:paraId="48D5D01C" w14:textId="1B53C441" w:rsidR="007C6893" w:rsidRPr="006538FE" w:rsidRDefault="006538FE" w:rsidP="006538FE">
      <w:pPr>
        <w:pStyle w:val="a4"/>
        <w:numPr>
          <w:ilvl w:val="0"/>
          <w:numId w:val="19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этапы алгоритмического решения задач</w:t>
      </w:r>
      <w:r w:rsidR="007C6893" w:rsidRPr="006538FE">
        <w:rPr>
          <w:bCs/>
          <w:color w:val="000000"/>
          <w:szCs w:val="28"/>
        </w:rPr>
        <w:t>.</w:t>
      </w:r>
    </w:p>
    <w:p w14:paraId="5FC21F46" w14:textId="77777777" w:rsidR="009A53AF" w:rsidRDefault="009A53AF" w:rsidP="009A53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Учащиеся должны уметь:</w:t>
      </w:r>
    </w:p>
    <w:p w14:paraId="5AC5CC63" w14:textId="77777777" w:rsidR="006538FE" w:rsidRDefault="006538FE" w:rsidP="006538FE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характеризовать технические и программные средства обработки</w:t>
      </w:r>
      <w:r>
        <w:rPr>
          <w:bCs/>
          <w:color w:val="000000"/>
          <w:szCs w:val="28"/>
        </w:rPr>
        <w:t xml:space="preserve"> </w:t>
      </w:r>
      <w:r w:rsidRPr="006538FE">
        <w:rPr>
          <w:bCs/>
          <w:color w:val="000000"/>
          <w:szCs w:val="28"/>
        </w:rPr>
        <w:t>информации;</w:t>
      </w:r>
    </w:p>
    <w:p w14:paraId="03B9B20B" w14:textId="77777777" w:rsidR="006538FE" w:rsidRDefault="006538FE" w:rsidP="006538FE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 xml:space="preserve">работать с приложениями </w:t>
      </w:r>
      <w:proofErr w:type="spellStart"/>
      <w:r w:rsidRPr="006538FE">
        <w:rPr>
          <w:bCs/>
          <w:color w:val="000000"/>
          <w:szCs w:val="28"/>
        </w:rPr>
        <w:t>Windows</w:t>
      </w:r>
      <w:proofErr w:type="spellEnd"/>
      <w:r w:rsidRPr="006538FE">
        <w:rPr>
          <w:bCs/>
          <w:color w:val="000000"/>
          <w:szCs w:val="28"/>
        </w:rPr>
        <w:t>, текстовым редактором</w:t>
      </w:r>
      <w:r>
        <w:rPr>
          <w:bCs/>
          <w:color w:val="000000"/>
          <w:szCs w:val="28"/>
        </w:rPr>
        <w:t>;</w:t>
      </w:r>
    </w:p>
    <w:p w14:paraId="5BE54614" w14:textId="77777777" w:rsidR="006538FE" w:rsidRDefault="006538FE" w:rsidP="006538FE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приводить примеры единичных и общих понятий, отношений между</w:t>
      </w:r>
      <w:r>
        <w:rPr>
          <w:bCs/>
          <w:color w:val="000000"/>
          <w:szCs w:val="28"/>
        </w:rPr>
        <w:t xml:space="preserve"> </w:t>
      </w:r>
      <w:r w:rsidRPr="006538FE">
        <w:rPr>
          <w:bCs/>
          <w:color w:val="000000"/>
          <w:szCs w:val="28"/>
        </w:rPr>
        <w:t>понятиями;</w:t>
      </w:r>
    </w:p>
    <w:p w14:paraId="29723707" w14:textId="77777777" w:rsidR="0090597C" w:rsidRDefault="006538FE" w:rsidP="0090597C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6538FE">
        <w:rPr>
          <w:bCs/>
          <w:color w:val="000000"/>
          <w:szCs w:val="28"/>
        </w:rPr>
        <w:t>определять истинность высказывания;</w:t>
      </w:r>
    </w:p>
    <w:p w14:paraId="78550894" w14:textId="77777777" w:rsidR="0090597C" w:rsidRDefault="006538FE" w:rsidP="0090597C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90597C">
        <w:rPr>
          <w:bCs/>
          <w:color w:val="000000"/>
          <w:szCs w:val="28"/>
        </w:rPr>
        <w:t>строить таблицу истинности сложного высказывания;</w:t>
      </w:r>
    </w:p>
    <w:p w14:paraId="7FC5A234" w14:textId="77777777" w:rsidR="0090597C" w:rsidRDefault="006538FE" w:rsidP="0090597C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90597C">
        <w:rPr>
          <w:bCs/>
          <w:color w:val="000000"/>
          <w:szCs w:val="28"/>
        </w:rPr>
        <w:t>определять равносильность высказываний через построение</w:t>
      </w:r>
      <w:r w:rsidR="0090597C">
        <w:rPr>
          <w:bCs/>
          <w:color w:val="000000"/>
          <w:szCs w:val="28"/>
        </w:rPr>
        <w:t xml:space="preserve"> </w:t>
      </w:r>
      <w:r w:rsidRPr="0090597C">
        <w:rPr>
          <w:bCs/>
          <w:color w:val="000000"/>
          <w:szCs w:val="28"/>
        </w:rPr>
        <w:t>таблицы истинности;</w:t>
      </w:r>
    </w:p>
    <w:p w14:paraId="7059EFE4" w14:textId="77777777" w:rsidR="0090597C" w:rsidRDefault="006538FE" w:rsidP="0090597C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90597C">
        <w:rPr>
          <w:bCs/>
          <w:color w:val="000000"/>
          <w:szCs w:val="28"/>
        </w:rPr>
        <w:t>применять законы алгебры логики для решения логических задач;</w:t>
      </w:r>
    </w:p>
    <w:p w14:paraId="55FF1B1B" w14:textId="4554EE73" w:rsidR="009A53AF" w:rsidRPr="0090597C" w:rsidRDefault="006538FE" w:rsidP="0090597C">
      <w:pPr>
        <w:pStyle w:val="a4"/>
        <w:numPr>
          <w:ilvl w:val="0"/>
          <w:numId w:val="20"/>
        </w:numPr>
        <w:shd w:val="clear" w:color="auto" w:fill="FFFFFF"/>
        <w:ind w:left="0" w:firstLine="284"/>
        <w:jc w:val="both"/>
        <w:rPr>
          <w:bCs/>
          <w:color w:val="000000"/>
          <w:szCs w:val="28"/>
        </w:rPr>
      </w:pPr>
      <w:r w:rsidRPr="0090597C">
        <w:rPr>
          <w:bCs/>
          <w:color w:val="000000"/>
          <w:szCs w:val="28"/>
        </w:rPr>
        <w:t>пользоваться основными алгоритмами обработки информации</w:t>
      </w:r>
      <w:r w:rsidR="009A53AF" w:rsidRPr="0090597C">
        <w:rPr>
          <w:bCs/>
          <w:color w:val="000000"/>
          <w:szCs w:val="28"/>
        </w:rPr>
        <w:t>.</w:t>
      </w:r>
    </w:p>
    <w:p w14:paraId="36BFC655" w14:textId="12643D41" w:rsidR="009A3D61" w:rsidRDefault="009A3D61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91BAFCC" w14:textId="77777777" w:rsidR="001745EE" w:rsidRDefault="001745EE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663CD33" w14:textId="332FDA9C" w:rsidR="0041448A" w:rsidRPr="00700CD6" w:rsidRDefault="005105E2" w:rsidP="0041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D6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Глава 2.</w:t>
      </w:r>
      <w:r w:rsidR="009A3D6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367B27"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</w:t>
      </w:r>
    </w:p>
    <w:p w14:paraId="63FE011C" w14:textId="2731AAD4" w:rsidR="007147C4" w:rsidRPr="007147C4" w:rsidRDefault="00367B27" w:rsidP="00367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История развития вычислител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ьной техники. Логические основы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построения компьютера. Обработка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исел в компьютере. Персональный </w:t>
      </w:r>
      <w:r w:rsidRPr="00367B2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компьютер и его устройс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тво. Программное обеспечение ПК</w:t>
      </w:r>
      <w:r w:rsidR="0041448A" w:rsidRPr="0041448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361CCC5F" w14:textId="77777777" w:rsidR="0041448A" w:rsidRDefault="007147C4" w:rsidP="0041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147C4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Практика на компьютере:</w:t>
      </w:r>
    </w:p>
    <w:p w14:paraId="58E02DDD" w14:textId="26392B66" w:rsidR="007147C4" w:rsidRPr="00C53576" w:rsidRDefault="00D93DE8" w:rsidP="00D93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Моделиров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ание логических схем компьютера </w:t>
      </w: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электронных таблицах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о</w:t>
      </w: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еделение основных характеристик </w:t>
      </w: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микропроцессора и оперативной памяти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р</w:t>
      </w:r>
      <w:r w:rsidRPr="00D93D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абота с сервисными программами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операционной системы.</w:t>
      </w:r>
    </w:p>
    <w:p w14:paraId="2B4C4FB4" w14:textId="77777777" w:rsidR="009A53AF" w:rsidRPr="009A53AF" w:rsidRDefault="009A53AF" w:rsidP="009A53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</w:pPr>
      <w:r w:rsidRPr="009A53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Учащиеся должны знать:</w:t>
      </w:r>
    </w:p>
    <w:p w14:paraId="79013ABB" w14:textId="77777777" w:rsidR="0090597C" w:rsidRDefault="009A53AF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A53AF">
        <w:rPr>
          <w:bCs/>
          <w:iCs/>
          <w:color w:val="000000"/>
          <w:szCs w:val="28"/>
        </w:rPr>
        <w:t>правила техники безопасности и при работе на компьютере;</w:t>
      </w:r>
    </w:p>
    <w:p w14:paraId="519DDBDD" w14:textId="77777777" w:rsid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основные этапы развития вычислительной техники;</w:t>
      </w:r>
    </w:p>
    <w:p w14:paraId="4130DE02" w14:textId="77777777" w:rsid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базовые логические элементы компьютера;</w:t>
      </w:r>
    </w:p>
    <w:p w14:paraId="3BACD5A1" w14:textId="77777777" w:rsid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историю и архитектуру ПК;</w:t>
      </w:r>
    </w:p>
    <w:p w14:paraId="23887DF4" w14:textId="77777777" w:rsid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назначение основных устройств ПК;</w:t>
      </w:r>
    </w:p>
    <w:p w14:paraId="2068BFBD" w14:textId="4654BAD4" w:rsidR="009A53AF" w:rsidRP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основное программное обеспечение ПК</w:t>
      </w:r>
      <w:r w:rsidR="009A53AF" w:rsidRPr="0090597C">
        <w:rPr>
          <w:bCs/>
          <w:iCs/>
          <w:color w:val="000000"/>
          <w:szCs w:val="28"/>
        </w:rPr>
        <w:t>.</w:t>
      </w:r>
    </w:p>
    <w:p w14:paraId="6D907439" w14:textId="77777777" w:rsidR="009A53AF" w:rsidRPr="009A53AF" w:rsidRDefault="009A53AF" w:rsidP="009A53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</w:pPr>
      <w:r w:rsidRPr="009A53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Учащиеся должны уметь:</w:t>
      </w:r>
    </w:p>
    <w:p w14:paraId="194420AC" w14:textId="77777777" w:rsid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составлять простые логические схемы по логическим выражениям и</w:t>
      </w:r>
      <w:r>
        <w:rPr>
          <w:bCs/>
          <w:iCs/>
          <w:color w:val="000000"/>
          <w:szCs w:val="28"/>
        </w:rPr>
        <w:t xml:space="preserve"> </w:t>
      </w:r>
      <w:r w:rsidRPr="0090597C">
        <w:rPr>
          <w:bCs/>
          <w:iCs/>
          <w:color w:val="000000"/>
          <w:szCs w:val="28"/>
        </w:rPr>
        <w:t>наоборот;</w:t>
      </w:r>
    </w:p>
    <w:p w14:paraId="7D1EF388" w14:textId="77777777" w:rsid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включать/выключать ПК; завершать работу в разделе;</w:t>
      </w:r>
    </w:p>
    <w:p w14:paraId="6CC990A5" w14:textId="2771B653" w:rsidR="005105E2" w:rsidRPr="0090597C" w:rsidRDefault="0090597C" w:rsidP="0090597C">
      <w:pPr>
        <w:pStyle w:val="a4"/>
        <w:numPr>
          <w:ilvl w:val="0"/>
          <w:numId w:val="21"/>
        </w:numPr>
        <w:shd w:val="clear" w:color="auto" w:fill="FFFFFF"/>
        <w:ind w:left="0" w:firstLine="284"/>
        <w:jc w:val="both"/>
        <w:rPr>
          <w:bCs/>
          <w:iCs/>
          <w:color w:val="000000"/>
          <w:szCs w:val="28"/>
        </w:rPr>
      </w:pPr>
      <w:r w:rsidRPr="0090597C">
        <w:rPr>
          <w:bCs/>
          <w:iCs/>
          <w:color w:val="000000"/>
          <w:szCs w:val="28"/>
        </w:rPr>
        <w:t>работать с базовым программным обеспечением ПК</w:t>
      </w:r>
      <w:r w:rsidR="009A53AF" w:rsidRPr="0090597C">
        <w:rPr>
          <w:bCs/>
          <w:iCs/>
          <w:color w:val="000000"/>
          <w:szCs w:val="28"/>
        </w:rPr>
        <w:t>.</w:t>
      </w:r>
    </w:p>
    <w:p w14:paraId="0BBEFFE2" w14:textId="77777777" w:rsidR="009A53AF" w:rsidRPr="009A53AF" w:rsidRDefault="009A53AF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14:paraId="198B191C" w14:textId="361A22B6" w:rsidR="0041448A" w:rsidRDefault="005105E2" w:rsidP="0041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Глава 3.</w:t>
      </w:r>
      <w:r w:rsidR="00543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 </w:t>
      </w:r>
      <w:r w:rsidR="00367B27"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</w:t>
      </w:r>
    </w:p>
    <w:p w14:paraId="4CF2CEC3" w14:textId="77777777" w:rsidR="00367B27" w:rsidRDefault="00367B27" w:rsidP="00367B27">
      <w:pPr>
        <w:pStyle w:val="af4"/>
        <w:spacing w:before="0" w:beforeAutospacing="0" w:after="0" w:afterAutospacing="0"/>
        <w:ind w:firstLine="284"/>
        <w:jc w:val="both"/>
      </w:pPr>
      <w:r>
        <w:t xml:space="preserve">Технологии обработки текстов. Текстовые редакторы и процессоры. Специальные тексты. Издательские системы. </w:t>
      </w:r>
    </w:p>
    <w:p w14:paraId="5F8E5CD5" w14:textId="77777777" w:rsidR="00D93DE8" w:rsidRDefault="00367B27" w:rsidP="00367B27">
      <w:pPr>
        <w:pStyle w:val="af4"/>
        <w:spacing w:before="0" w:beforeAutospacing="0" w:after="0" w:afterAutospacing="0"/>
        <w:ind w:firstLine="284"/>
        <w:jc w:val="both"/>
      </w:pPr>
      <w:r>
        <w:t>Основы графических технологий. Трехмерная графика. Технологии работы с ци</w:t>
      </w:r>
      <w:r w:rsidR="00D93DE8">
        <w:t xml:space="preserve">фровым видео. Технологии работы </w:t>
      </w:r>
      <w:r>
        <w:t xml:space="preserve">со звуком. Мультимедиа. </w:t>
      </w:r>
    </w:p>
    <w:p w14:paraId="7DA3DD83" w14:textId="1E62A25B" w:rsidR="00D90382" w:rsidRPr="00D93DE8" w:rsidRDefault="00367B27" w:rsidP="00367B27">
      <w:pPr>
        <w:pStyle w:val="af4"/>
        <w:spacing w:before="0" w:beforeAutospacing="0" w:after="0" w:afterAutospacing="0"/>
        <w:ind w:firstLine="284"/>
        <w:jc w:val="both"/>
      </w:pPr>
      <w:r>
        <w:t>Технологии та</w:t>
      </w:r>
      <w:r w:rsidR="00D93DE8">
        <w:t xml:space="preserve">бличных вычислений. Электронные </w:t>
      </w:r>
      <w:r>
        <w:t xml:space="preserve">таблицы. Встроенные функции ЭТ. Деловая </w:t>
      </w:r>
      <w:r w:rsidR="00D93DE8">
        <w:t xml:space="preserve">графика. Поиск решения и подбор </w:t>
      </w:r>
      <w:r>
        <w:t>параметров.</w:t>
      </w:r>
    </w:p>
    <w:p w14:paraId="7466D37B" w14:textId="77777777" w:rsidR="00E00825" w:rsidRDefault="005430DB" w:rsidP="00E00825">
      <w:pPr>
        <w:pStyle w:val="af4"/>
        <w:spacing w:before="0" w:beforeAutospacing="0" w:after="0" w:afterAutospacing="0"/>
        <w:jc w:val="both"/>
      </w:pPr>
      <w:r>
        <w:rPr>
          <w:u w:val="single"/>
        </w:rPr>
        <w:t>Практика на компьютере:</w:t>
      </w:r>
    </w:p>
    <w:p w14:paraId="3DB6D067" w14:textId="50849088" w:rsidR="005105E2" w:rsidRDefault="005A7ADE" w:rsidP="005A7ADE">
      <w:pPr>
        <w:pStyle w:val="af4"/>
        <w:spacing w:before="0" w:beforeAutospacing="0" w:after="0" w:afterAutospacing="0"/>
        <w:ind w:firstLine="284"/>
        <w:jc w:val="both"/>
      </w:pPr>
      <w:r w:rsidRPr="005A7ADE">
        <w:t>Создание составных документов</w:t>
      </w:r>
      <w:r>
        <w:t>, внедрение математических формул в текстовый документ, в</w:t>
      </w:r>
      <w:r w:rsidRPr="005A7ADE">
        <w:t>ерстка ст</w:t>
      </w:r>
      <w:r>
        <w:t>раницы печатного издания в WORD, с</w:t>
      </w:r>
      <w:r w:rsidRPr="005A7ADE">
        <w:t>оздание видеоролика</w:t>
      </w:r>
      <w:r w:rsidR="005430DB">
        <w:t>.</w:t>
      </w:r>
    </w:p>
    <w:p w14:paraId="2965E386" w14:textId="77777777" w:rsidR="009A53AF" w:rsidRPr="009A53AF" w:rsidRDefault="009A53AF" w:rsidP="009A53AF">
      <w:pPr>
        <w:pStyle w:val="af4"/>
        <w:spacing w:before="0" w:beforeAutospacing="0" w:after="0" w:afterAutospacing="0"/>
        <w:ind w:firstLine="284"/>
        <w:jc w:val="both"/>
        <w:rPr>
          <w:i/>
        </w:rPr>
      </w:pPr>
      <w:r w:rsidRPr="009A53AF">
        <w:rPr>
          <w:i/>
        </w:rPr>
        <w:t>Учащиеся должны знать:</w:t>
      </w:r>
    </w:p>
    <w:p w14:paraId="7C9400F5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основные сферы применения ПК;</w:t>
      </w:r>
    </w:p>
    <w:p w14:paraId="60E2F0C1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 xml:space="preserve"> назначение и сферу применения текстовых редакторов (процессоров);</w:t>
      </w:r>
    </w:p>
    <w:p w14:paraId="509CF808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основные приемы обработки текста;</w:t>
      </w:r>
    </w:p>
    <w:p w14:paraId="7BE7E3D1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основы графических технологий;</w:t>
      </w:r>
    </w:p>
    <w:p w14:paraId="11F8D49B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основные приемы работы с цифровым видео;</w:t>
      </w:r>
    </w:p>
    <w:p w14:paraId="595B7EF8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основные приемы работы со звуком;</w:t>
      </w:r>
    </w:p>
    <w:p w14:paraId="2422F5AC" w14:textId="20226211" w:rsidR="009A53AF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суть мультимедиа технологий.</w:t>
      </w:r>
    </w:p>
    <w:p w14:paraId="6C377D35" w14:textId="77777777" w:rsidR="009A53AF" w:rsidRPr="005C18D4" w:rsidRDefault="009A53AF" w:rsidP="009A53AF">
      <w:pPr>
        <w:pStyle w:val="af4"/>
        <w:spacing w:before="0" w:beforeAutospacing="0" w:after="0" w:afterAutospacing="0"/>
        <w:ind w:firstLine="284"/>
        <w:jc w:val="both"/>
        <w:rPr>
          <w:i/>
        </w:rPr>
      </w:pPr>
      <w:r w:rsidRPr="005C18D4">
        <w:rPr>
          <w:i/>
        </w:rPr>
        <w:t>Учащиеся должны уметь:</w:t>
      </w:r>
    </w:p>
    <w:p w14:paraId="7A62706E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работать с современными текстовыми редакторами (процессорами);</w:t>
      </w:r>
    </w:p>
    <w:p w14:paraId="24B05595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выполнять подготовку специальных текстов;</w:t>
      </w:r>
    </w:p>
    <w:p w14:paraId="3B4031FE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выполнять верстку простого печатного издания;</w:t>
      </w:r>
    </w:p>
    <w:p w14:paraId="14464DD8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работать с растровыми и векторными графическими редакторами;</w:t>
      </w:r>
    </w:p>
    <w:p w14:paraId="12DD1A30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представлять информацию в виде мультимедиа объектов с системой ссылок (например, для размещения в сети);</w:t>
      </w:r>
    </w:p>
    <w:p w14:paraId="486D1978" w14:textId="77777777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создавать мультимедиа презентации;</w:t>
      </w:r>
    </w:p>
    <w:p w14:paraId="65798D5D" w14:textId="274D9A49" w:rsidR="0090597C" w:rsidRDefault="0090597C" w:rsidP="0090597C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использовать электронные таблицы для решения задач школьного курса.</w:t>
      </w:r>
    </w:p>
    <w:p w14:paraId="0D5F278A" w14:textId="77777777" w:rsidR="005C18D4" w:rsidRDefault="005C18D4" w:rsidP="00D9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38B64B4" w14:textId="373677DE" w:rsidR="00367B27" w:rsidRDefault="00367B27" w:rsidP="00367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Глава 4</w:t>
      </w:r>
      <w:r w:rsidRPr="00543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 </w:t>
      </w:r>
      <w:r w:rsidRPr="0036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телекоммуникации</w:t>
      </w:r>
    </w:p>
    <w:p w14:paraId="39A02519" w14:textId="77777777" w:rsidR="00D93DE8" w:rsidRDefault="00D93DE8" w:rsidP="00D93DE8">
      <w:pPr>
        <w:pStyle w:val="af4"/>
        <w:spacing w:before="0" w:beforeAutospacing="0" w:after="0" w:afterAutospacing="0"/>
        <w:ind w:firstLine="284"/>
        <w:jc w:val="both"/>
      </w:pPr>
      <w:r>
        <w:t xml:space="preserve">Назначение и состав локальных сетей. Технические и программные ресурсы Интернета. Пакетная технология передачи информации. Принцип работы сети. </w:t>
      </w:r>
      <w:r>
        <w:lastRenderedPageBreak/>
        <w:t>Глобальные компьютерные сети. Информационные услуги Интернета. Коммуникационные, информационные службы Интернета.</w:t>
      </w:r>
    </w:p>
    <w:p w14:paraId="36C804BC" w14:textId="289E6618" w:rsidR="00367B27" w:rsidRPr="00D90382" w:rsidRDefault="00D93DE8" w:rsidP="00D93DE8">
      <w:pPr>
        <w:pStyle w:val="af4"/>
        <w:spacing w:before="0" w:beforeAutospacing="0" w:after="0" w:afterAutospacing="0"/>
        <w:ind w:firstLine="284"/>
        <w:jc w:val="both"/>
      </w:pPr>
      <w:r>
        <w:t xml:space="preserve">Основные понятия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: </w:t>
      </w:r>
      <w:proofErr w:type="spellStart"/>
      <w:r>
        <w:t>Web</w:t>
      </w:r>
      <w:proofErr w:type="spellEnd"/>
      <w:r>
        <w:t xml:space="preserve"> – страница, </w:t>
      </w:r>
      <w:proofErr w:type="spellStart"/>
      <w:r>
        <w:t>Web</w:t>
      </w:r>
      <w:proofErr w:type="spellEnd"/>
      <w:r>
        <w:t xml:space="preserve"> – сервер, гиперссылка, протокол, </w:t>
      </w:r>
      <w:proofErr w:type="spellStart"/>
      <w:r>
        <w:t>Web</w:t>
      </w:r>
      <w:proofErr w:type="spellEnd"/>
      <w:r>
        <w:t xml:space="preserve"> – сайт, </w:t>
      </w:r>
      <w:proofErr w:type="spellStart"/>
      <w:r>
        <w:t>Web</w:t>
      </w:r>
      <w:proofErr w:type="spellEnd"/>
      <w:r>
        <w:t xml:space="preserve"> – браузер. Работа с браузером. Поисковая служба Интернета: поисковые каталоги, поисковые указатели. Поиск информации в WWW. Способы создания </w:t>
      </w:r>
      <w:proofErr w:type="spellStart"/>
      <w:r>
        <w:t>Web</w:t>
      </w:r>
      <w:proofErr w:type="spellEnd"/>
      <w:r>
        <w:t xml:space="preserve"> – сайтов. Понятие языка HTML. Оформление и разработка сайта.</w:t>
      </w:r>
    </w:p>
    <w:p w14:paraId="326A60E3" w14:textId="77777777" w:rsidR="00367B27" w:rsidRDefault="00367B27" w:rsidP="00367B27">
      <w:pPr>
        <w:pStyle w:val="af4"/>
        <w:spacing w:before="0" w:beforeAutospacing="0" w:after="0" w:afterAutospacing="0"/>
        <w:jc w:val="both"/>
      </w:pPr>
      <w:r>
        <w:rPr>
          <w:u w:val="single"/>
        </w:rPr>
        <w:t>Практика на компьютере:</w:t>
      </w:r>
    </w:p>
    <w:p w14:paraId="3613ADF8" w14:textId="093EFEC1" w:rsidR="00367B27" w:rsidRDefault="005A7ADE" w:rsidP="005A7ADE">
      <w:pPr>
        <w:pStyle w:val="af4"/>
        <w:spacing w:before="0" w:beforeAutospacing="0" w:after="0" w:afterAutospacing="0"/>
        <w:ind w:firstLine="284"/>
        <w:jc w:val="both"/>
      </w:pPr>
      <w:r>
        <w:t xml:space="preserve">Создание FTP-аккаунта на </w:t>
      </w:r>
      <w:proofErr w:type="gramStart"/>
      <w:r>
        <w:t>бесплатном</w:t>
      </w:r>
      <w:proofErr w:type="gramEnd"/>
      <w:r>
        <w:t xml:space="preserve"> </w:t>
      </w:r>
      <w:proofErr w:type="spellStart"/>
      <w:r>
        <w:t>хостсервере</w:t>
      </w:r>
      <w:proofErr w:type="spellEnd"/>
      <w:r>
        <w:t xml:space="preserve">, создание </w:t>
      </w:r>
      <w:proofErr w:type="spellStart"/>
      <w:r>
        <w:t>Web</w:t>
      </w:r>
      <w:proofErr w:type="spellEnd"/>
      <w:r>
        <w:t xml:space="preserve">-страницы с помощью конструктора сайтов, создание личного </w:t>
      </w:r>
      <w:proofErr w:type="spellStart"/>
      <w:r>
        <w:t>Web</w:t>
      </w:r>
      <w:proofErr w:type="spellEnd"/>
      <w:r>
        <w:t>-сайта</w:t>
      </w:r>
      <w:r w:rsidR="00367B27">
        <w:t>.</w:t>
      </w:r>
    </w:p>
    <w:p w14:paraId="2C05E434" w14:textId="77777777" w:rsidR="00367B27" w:rsidRPr="009A53AF" w:rsidRDefault="00367B27" w:rsidP="00367B27">
      <w:pPr>
        <w:pStyle w:val="af4"/>
        <w:spacing w:before="0" w:beforeAutospacing="0" w:after="0" w:afterAutospacing="0"/>
        <w:ind w:firstLine="284"/>
        <w:jc w:val="both"/>
        <w:rPr>
          <w:i/>
        </w:rPr>
      </w:pPr>
      <w:r w:rsidRPr="009A53AF">
        <w:rPr>
          <w:i/>
        </w:rPr>
        <w:t>Учащиеся должны знать:</w:t>
      </w:r>
    </w:p>
    <w:p w14:paraId="414242A6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основные технические ресурсы интернета;</w:t>
      </w:r>
    </w:p>
    <w:p w14:paraId="3F4179CD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понятия провайдер, хост-компьютер, IP-адрес, DNS-адрес;</w:t>
      </w:r>
    </w:p>
    <w:p w14:paraId="0157A655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программные ресурсы интернета;</w:t>
      </w:r>
    </w:p>
    <w:p w14:paraId="01ABEAB9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>какие услуги предоставляет интернет: коммуникационные службы интернета (электронная почта, служба телеконференций, форумы прямого общения) и информационные службы интернета (служба передачи файлов, WWW);</w:t>
      </w:r>
    </w:p>
    <w:p w14:paraId="6F42527C" w14:textId="511BAE9C" w:rsidR="000716CF" w:rsidRP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i/>
        </w:rPr>
      </w:pPr>
      <w:r>
        <w:t xml:space="preserve">основные понятия WWW: </w:t>
      </w:r>
      <w:proofErr w:type="spellStart"/>
      <w:r w:rsidRPr="000716CF">
        <w:rPr>
          <w:i/>
        </w:rPr>
        <w:t>Web</w:t>
      </w:r>
      <w:proofErr w:type="spellEnd"/>
      <w:r w:rsidRPr="000716CF">
        <w:rPr>
          <w:i/>
        </w:rPr>
        <w:t xml:space="preserve"> – страница, </w:t>
      </w:r>
      <w:proofErr w:type="spellStart"/>
      <w:r w:rsidRPr="000716CF">
        <w:rPr>
          <w:i/>
        </w:rPr>
        <w:t>Web</w:t>
      </w:r>
      <w:proofErr w:type="spellEnd"/>
      <w:r w:rsidRPr="000716CF">
        <w:rPr>
          <w:i/>
        </w:rPr>
        <w:t xml:space="preserve"> – сервер, гиперссылка, протокол, </w:t>
      </w:r>
      <w:proofErr w:type="spellStart"/>
      <w:r w:rsidRPr="000716CF">
        <w:rPr>
          <w:i/>
        </w:rPr>
        <w:t>Web</w:t>
      </w:r>
      <w:proofErr w:type="spellEnd"/>
      <w:r w:rsidRPr="000716CF">
        <w:rPr>
          <w:i/>
        </w:rPr>
        <w:t xml:space="preserve"> – сайт, </w:t>
      </w:r>
      <w:proofErr w:type="spellStart"/>
      <w:r w:rsidRPr="000716CF">
        <w:rPr>
          <w:i/>
        </w:rPr>
        <w:t>Web</w:t>
      </w:r>
      <w:proofErr w:type="spellEnd"/>
      <w:r w:rsidRPr="000716CF">
        <w:rPr>
          <w:i/>
        </w:rPr>
        <w:t xml:space="preserve"> – браузер; HTML;</w:t>
      </w:r>
    </w:p>
    <w:p w14:paraId="51C88F08" w14:textId="77777777" w:rsidR="000716CF" w:rsidRP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i/>
        </w:rPr>
      </w:pPr>
      <w:r w:rsidRPr="000716CF">
        <w:rPr>
          <w:i/>
        </w:rPr>
        <w:t>как работает поисковая служба интернета, правила поиска информации в WWW;</w:t>
      </w:r>
    </w:p>
    <w:p w14:paraId="79DEC7AA" w14:textId="1623F961" w:rsidR="00367B27" w:rsidRPr="000716CF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i/>
        </w:rPr>
      </w:pPr>
      <w:r w:rsidRPr="000716CF">
        <w:rPr>
          <w:i/>
        </w:rPr>
        <w:t>основные этапы и приемы создания сайта</w:t>
      </w:r>
      <w:r w:rsidR="00367B27" w:rsidRPr="000716CF">
        <w:rPr>
          <w:i/>
        </w:rPr>
        <w:t>.</w:t>
      </w:r>
    </w:p>
    <w:p w14:paraId="729EC97E" w14:textId="77777777" w:rsidR="00367B27" w:rsidRPr="005C18D4" w:rsidRDefault="00367B27" w:rsidP="00367B27">
      <w:pPr>
        <w:pStyle w:val="af4"/>
        <w:spacing w:before="0" w:beforeAutospacing="0" w:after="0" w:afterAutospacing="0"/>
        <w:ind w:firstLine="284"/>
        <w:jc w:val="both"/>
        <w:rPr>
          <w:i/>
        </w:rPr>
      </w:pPr>
      <w:r w:rsidRPr="005C18D4">
        <w:rPr>
          <w:i/>
        </w:rPr>
        <w:t>Учащиеся должны уметь:</w:t>
      </w:r>
    </w:p>
    <w:p w14:paraId="43BFBC73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/>
        <w:ind w:left="0" w:firstLine="284"/>
        <w:jc w:val="both"/>
      </w:pPr>
      <w:r>
        <w:t>характеризовать технические ресурсы;</w:t>
      </w:r>
    </w:p>
    <w:p w14:paraId="5DA0A859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/>
        <w:ind w:left="0" w:firstLine="284"/>
        <w:jc w:val="both"/>
      </w:pPr>
      <w:r>
        <w:t>характеризовать программные ресурсы;</w:t>
      </w:r>
    </w:p>
    <w:p w14:paraId="2674AFC6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/>
        <w:ind w:left="0" w:firstLine="284"/>
        <w:jc w:val="both"/>
      </w:pPr>
      <w:r>
        <w:t>работать с браузером WWW;</w:t>
      </w:r>
    </w:p>
    <w:p w14:paraId="40C144B9" w14:textId="77777777" w:rsidR="000716CF" w:rsidRDefault="000716CF" w:rsidP="000716CF">
      <w:pPr>
        <w:pStyle w:val="af4"/>
        <w:numPr>
          <w:ilvl w:val="0"/>
          <w:numId w:val="22"/>
        </w:numPr>
        <w:spacing w:before="0" w:beforeAutospacing="0" w:after="0"/>
        <w:ind w:left="0" w:firstLine="284"/>
        <w:jc w:val="both"/>
      </w:pPr>
      <w:r>
        <w:t>пользоваться поисковыми службами интернета,</w:t>
      </w:r>
    </w:p>
    <w:p w14:paraId="567938F8" w14:textId="35A54DD6" w:rsidR="00367B27" w:rsidRPr="00367B27" w:rsidRDefault="000716CF" w:rsidP="000716CF">
      <w:pPr>
        <w:pStyle w:val="af4"/>
        <w:numPr>
          <w:ilvl w:val="0"/>
          <w:numId w:val="22"/>
        </w:numPr>
        <w:spacing w:before="0" w:beforeAutospacing="0" w:after="0" w:afterAutospacing="0"/>
        <w:ind w:left="0" w:firstLine="284"/>
        <w:jc w:val="both"/>
      </w:pPr>
      <w:r>
        <w:t xml:space="preserve">создавать </w:t>
      </w:r>
      <w:proofErr w:type="spellStart"/>
      <w:r>
        <w:t>Web</w:t>
      </w:r>
      <w:proofErr w:type="spellEnd"/>
      <w:r>
        <w:t xml:space="preserve">- страницы и </w:t>
      </w:r>
      <w:proofErr w:type="spellStart"/>
      <w:r>
        <w:t>Web</w:t>
      </w:r>
      <w:proofErr w:type="spellEnd"/>
      <w:r>
        <w:t xml:space="preserve"> – сайт.</w:t>
      </w:r>
    </w:p>
    <w:p w14:paraId="46DE3A8E" w14:textId="77777777" w:rsidR="00367B27" w:rsidRPr="005C18D4" w:rsidRDefault="00367B27" w:rsidP="00D9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67C95E7" w14:textId="77777777" w:rsidR="005105E2" w:rsidRPr="00D90382" w:rsidRDefault="00D90382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9038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Повторение</w:t>
      </w:r>
    </w:p>
    <w:p w14:paraId="448F7E4F" w14:textId="12DF9E83" w:rsidR="005105E2" w:rsidRPr="00D90382" w:rsidRDefault="00D90382" w:rsidP="00D903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903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</w:t>
      </w:r>
      <w:r w:rsidR="005105E2" w:rsidRPr="00D903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овторение, обобщение и систематизация зн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аний, умений и навыков за курс информатики</w:t>
      </w:r>
      <w:r w:rsidR="005105E2" w:rsidRPr="00D903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41448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класса</w:t>
      </w:r>
      <w:r w:rsidR="005105E2" w:rsidRPr="00D9038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14:paraId="4FED69CD" w14:textId="77777777" w:rsidR="003D651B" w:rsidRPr="007A6C89" w:rsidRDefault="003D651B" w:rsidP="00510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08542899" w14:textId="77777777" w:rsidR="00FA4489" w:rsidRDefault="00FA4489" w:rsidP="003D6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FE2FD0" w14:textId="77777777" w:rsidR="003868D8" w:rsidRDefault="003868D8" w:rsidP="003D6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часов,</w:t>
      </w:r>
      <w:r w:rsidR="003D651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86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 на освоение каждой темы</w:t>
      </w:r>
    </w:p>
    <w:p w14:paraId="657D19D3" w14:textId="77777777" w:rsidR="003D651B" w:rsidRPr="007A6C89" w:rsidRDefault="003D651B" w:rsidP="003D65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W w:w="9115" w:type="dxa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098"/>
        <w:gridCol w:w="1689"/>
        <w:gridCol w:w="1829"/>
        <w:gridCol w:w="1936"/>
      </w:tblGrid>
      <w:tr w:rsidR="002310E5" w:rsidRPr="003868D8" w14:paraId="4CB02795" w14:textId="77777777" w:rsidTr="007A6C89">
        <w:trPr>
          <w:trHeight w:val="44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96A3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9CAB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2177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A7CD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310E5" w:rsidRPr="003868D8" w14:paraId="07E85845" w14:textId="77777777" w:rsidTr="0050651A">
        <w:trPr>
          <w:trHeight w:val="447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5D3E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CC66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135D" w14:textId="77777777" w:rsidR="002310E5" w:rsidRPr="003868D8" w:rsidRDefault="002310E5" w:rsidP="005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9400" w14:textId="77777777" w:rsidR="002310E5" w:rsidRPr="003868D8" w:rsidRDefault="002310E5" w:rsidP="00A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3AD33" w14:textId="77777777" w:rsidR="002310E5" w:rsidRPr="003868D8" w:rsidRDefault="002310E5" w:rsidP="00A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3868D8" w:rsidRPr="003868D8" w14:paraId="4C9B427B" w14:textId="77777777" w:rsidTr="005C34D8">
        <w:trPr>
          <w:trHeight w:val="27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144" w14:textId="77777777" w:rsidR="003868D8" w:rsidRPr="0009375D" w:rsidRDefault="003868D8" w:rsidP="00093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0937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825E" w14:textId="77777777" w:rsidR="003868D8" w:rsidRPr="003868D8" w:rsidRDefault="003868D8" w:rsidP="00B050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622F2" w14:textId="4787A0BB" w:rsidR="003868D8" w:rsidRPr="001662F1" w:rsidRDefault="00301A14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6CBD" w14:textId="330AF400" w:rsidR="003868D8" w:rsidRPr="001662F1" w:rsidRDefault="00301A14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6BCB" w14:textId="77777777" w:rsidR="003868D8" w:rsidRPr="001662F1" w:rsidRDefault="00D90382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662F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</w:t>
            </w:r>
          </w:p>
        </w:tc>
      </w:tr>
      <w:tr w:rsidR="003868D8" w:rsidRPr="003868D8" w14:paraId="13F8F887" w14:textId="77777777" w:rsidTr="005C34D8">
        <w:trPr>
          <w:trHeight w:val="27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4C8F" w14:textId="77777777" w:rsidR="003868D8" w:rsidRPr="0009375D" w:rsidRDefault="003868D8" w:rsidP="00093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0937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0F06" w14:textId="39D78AFA" w:rsidR="003868D8" w:rsidRPr="00301A14" w:rsidRDefault="00301A14" w:rsidP="0030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A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Теоретические основы информатики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236F" w14:textId="463F81BC" w:rsidR="003868D8" w:rsidRPr="001662F1" w:rsidRDefault="00301A14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3363" w14:textId="3AB97A3D" w:rsidR="003868D8" w:rsidRPr="001662F1" w:rsidRDefault="008F1021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438C" w14:textId="5EAF0FAC" w:rsidR="003868D8" w:rsidRPr="001662F1" w:rsidRDefault="00301A14" w:rsidP="008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="008F10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3868D8" w:rsidRPr="003868D8" w14:paraId="7D2E5983" w14:textId="77777777" w:rsidTr="00301A14">
        <w:trPr>
          <w:trHeight w:val="31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FC08" w14:textId="77777777" w:rsidR="003868D8" w:rsidRPr="0009375D" w:rsidRDefault="003868D8" w:rsidP="00301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0937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9718" w14:textId="6AB3C381" w:rsidR="003868D8" w:rsidRPr="003868D8" w:rsidRDefault="00301A14" w:rsidP="00301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6BE8" w14:textId="0D60EC0E" w:rsidR="003868D8" w:rsidRPr="001662F1" w:rsidRDefault="00301A14" w:rsidP="0030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643E" w14:textId="1EF8F761" w:rsidR="003868D8" w:rsidRPr="001662F1" w:rsidRDefault="00301A14" w:rsidP="0030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8ADF" w14:textId="69C3FE20" w:rsidR="003868D8" w:rsidRPr="001662F1" w:rsidRDefault="00301A14" w:rsidP="0030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3868D8" w:rsidRPr="003868D8" w14:paraId="2F0CE83F" w14:textId="77777777" w:rsidTr="005C34D8">
        <w:trPr>
          <w:trHeight w:val="53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E1E2" w14:textId="77777777" w:rsidR="003868D8" w:rsidRPr="0009375D" w:rsidRDefault="003868D8" w:rsidP="00093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09375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9F80" w14:textId="403CD431" w:rsidR="003868D8" w:rsidRPr="003868D8" w:rsidRDefault="00301A14" w:rsidP="00B050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C9D7" w14:textId="5A4C97FF" w:rsidR="003868D8" w:rsidRPr="001662F1" w:rsidRDefault="00301A14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1CDE" w14:textId="631C2682" w:rsidR="003868D8" w:rsidRPr="001662F1" w:rsidRDefault="008F1021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295F" w14:textId="7F79B9E1" w:rsidR="003868D8" w:rsidRPr="001662F1" w:rsidRDefault="008F1021" w:rsidP="008F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  <w:tr w:rsidR="0090597C" w:rsidRPr="003868D8" w14:paraId="2D960B4D" w14:textId="77777777" w:rsidTr="005C34D8">
        <w:trPr>
          <w:trHeight w:val="53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8645" w14:textId="5567B36E" w:rsidR="0090597C" w:rsidRPr="0009375D" w:rsidRDefault="0090597C" w:rsidP="0009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D637" w14:textId="668DDE9A" w:rsidR="0090597C" w:rsidRPr="0050651A" w:rsidRDefault="00301A14" w:rsidP="00B0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телекоммуникации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CAF5" w14:textId="476FF358" w:rsidR="0090597C" w:rsidRDefault="00301A14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DDB6" w14:textId="5AB5770F" w:rsidR="0090597C" w:rsidRDefault="008F1021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7E9C" w14:textId="3959E965" w:rsidR="0090597C" w:rsidRDefault="008F1021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</w:tr>
      <w:tr w:rsidR="003868D8" w:rsidRPr="003868D8" w14:paraId="5FDCF69D" w14:textId="77777777" w:rsidTr="005C34D8">
        <w:trPr>
          <w:trHeight w:val="27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CB3B" w14:textId="7D70AEB2" w:rsidR="003868D8" w:rsidRPr="0009375D" w:rsidRDefault="0090597C" w:rsidP="00093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8327" w14:textId="77777777" w:rsidR="003868D8" w:rsidRPr="003868D8" w:rsidRDefault="003868D8" w:rsidP="00B050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5E84" w14:textId="77777777" w:rsidR="003868D8" w:rsidRPr="001662F1" w:rsidRDefault="00A0119D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9E6E" w14:textId="77777777" w:rsidR="003868D8" w:rsidRPr="001662F1" w:rsidRDefault="00A0119D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CFCF" w14:textId="77777777" w:rsidR="003868D8" w:rsidRPr="001662F1" w:rsidRDefault="00A0119D" w:rsidP="005C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</w:t>
            </w:r>
          </w:p>
        </w:tc>
      </w:tr>
      <w:tr w:rsidR="003868D8" w:rsidRPr="00A0119D" w14:paraId="40DD5881" w14:textId="77777777" w:rsidTr="0050651A">
        <w:trPr>
          <w:trHeight w:val="319"/>
        </w:trPr>
        <w:tc>
          <w:tcPr>
            <w:tcW w:w="3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CAA3" w14:textId="77777777" w:rsidR="003868D8" w:rsidRPr="003868D8" w:rsidRDefault="003868D8" w:rsidP="00B0506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6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B4BE" w14:textId="57543AFC" w:rsidR="003868D8" w:rsidRPr="003868D8" w:rsidRDefault="0090597C" w:rsidP="00510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BB96" w14:textId="313378F4" w:rsidR="003868D8" w:rsidRPr="00A0119D" w:rsidRDefault="008F1021" w:rsidP="005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25D0" w14:textId="6AE7509C" w:rsidR="003868D8" w:rsidRPr="00A0119D" w:rsidRDefault="008F1021" w:rsidP="0051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56</w:t>
            </w:r>
          </w:p>
        </w:tc>
      </w:tr>
    </w:tbl>
    <w:p w14:paraId="3E3A845F" w14:textId="07F320AE" w:rsidR="009A53AF" w:rsidRDefault="00BA38B0" w:rsidP="00BA38B0">
      <w:pPr>
        <w:spacing w:after="0" w:line="240" w:lineRule="auto"/>
        <w:jc w:val="center"/>
      </w:pPr>
      <w:bookmarkStart w:id="1" w:name="_GoBack"/>
      <w:bookmarkEnd w:id="1"/>
      <w:r>
        <w:t xml:space="preserve"> </w:t>
      </w:r>
    </w:p>
    <w:sectPr w:rsidR="009A53AF" w:rsidSect="00442325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@Arial Unicode MS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131A2450"/>
    <w:name w:val="WW8Num6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7C6A678E"/>
    <w:name w:val="WW8Num7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EBB40782"/>
    <w:name w:val="WW8Num8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7E6EDD06"/>
    <w:name w:val="WW8Num9"/>
    <w:lvl w:ilvl="0">
      <w:numFmt w:val="bullet"/>
      <w:lvlText w:val="‒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  <w:sz w:val="24"/>
        <w:szCs w:val="24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  <w:sz w:val="24"/>
        <w:szCs w:val="24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412EF78E"/>
    <w:name w:val="WW8Num10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B"/>
    <w:multiLevelType w:val="multilevel"/>
    <w:tmpl w:val="C0E23692"/>
    <w:name w:val="WW8Num11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C"/>
    <w:multiLevelType w:val="multilevel"/>
    <w:tmpl w:val="E48EDBBC"/>
    <w:name w:val="WW8Num12"/>
    <w:lvl w:ilvl="0"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10"/>
    <w:multiLevelType w:val="multilevel"/>
    <w:tmpl w:val="675CBA72"/>
    <w:name w:val="WW8Num16"/>
    <w:lvl w:ilvl="0">
      <w:numFmt w:val="bullet"/>
      <w:lvlText w:val="‒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0B0039B"/>
    <w:multiLevelType w:val="multilevel"/>
    <w:tmpl w:val="1BB0937E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C2546A"/>
    <w:multiLevelType w:val="hybridMultilevel"/>
    <w:tmpl w:val="F9586E66"/>
    <w:lvl w:ilvl="0" w:tplc="66AEB7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95241C2"/>
    <w:multiLevelType w:val="multilevel"/>
    <w:tmpl w:val="CA1AC9B4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603239"/>
    <w:multiLevelType w:val="hybridMultilevel"/>
    <w:tmpl w:val="ED44F35C"/>
    <w:lvl w:ilvl="0" w:tplc="63BC92E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B5988"/>
    <w:multiLevelType w:val="hybridMultilevel"/>
    <w:tmpl w:val="9A3EB42A"/>
    <w:lvl w:ilvl="0" w:tplc="854C45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C66252"/>
    <w:multiLevelType w:val="hybridMultilevel"/>
    <w:tmpl w:val="4B46303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BC92EC"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344D8B"/>
    <w:multiLevelType w:val="hybridMultilevel"/>
    <w:tmpl w:val="48D2223C"/>
    <w:lvl w:ilvl="0" w:tplc="63BC92E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95320"/>
    <w:multiLevelType w:val="hybridMultilevel"/>
    <w:tmpl w:val="5A086C18"/>
    <w:lvl w:ilvl="0" w:tplc="57CA5204">
      <w:numFmt w:val="bullet"/>
      <w:lvlText w:val=""/>
      <w:lvlJc w:val="left"/>
      <w:pPr>
        <w:ind w:left="1699" w:hanging="423"/>
      </w:pPr>
      <w:rPr>
        <w:rFonts w:hint="default"/>
        <w:w w:val="99"/>
        <w:lang w:val="ru-RU" w:eastAsia="en-US" w:bidi="ar-SA"/>
      </w:rPr>
    </w:lvl>
    <w:lvl w:ilvl="1" w:tplc="B7AE3F1E">
      <w:numFmt w:val="bullet"/>
      <w:lvlText w:val="•"/>
      <w:lvlJc w:val="left"/>
      <w:pPr>
        <w:ind w:left="2718" w:hanging="423"/>
      </w:pPr>
      <w:rPr>
        <w:rFonts w:hint="default"/>
        <w:lang w:val="ru-RU" w:eastAsia="en-US" w:bidi="ar-SA"/>
      </w:rPr>
    </w:lvl>
    <w:lvl w:ilvl="2" w:tplc="D466C31C">
      <w:numFmt w:val="bullet"/>
      <w:lvlText w:val="•"/>
      <w:lvlJc w:val="left"/>
      <w:pPr>
        <w:ind w:left="3736" w:hanging="423"/>
      </w:pPr>
      <w:rPr>
        <w:rFonts w:hint="default"/>
        <w:lang w:val="ru-RU" w:eastAsia="en-US" w:bidi="ar-SA"/>
      </w:rPr>
    </w:lvl>
    <w:lvl w:ilvl="3" w:tplc="BC44039E">
      <w:numFmt w:val="bullet"/>
      <w:lvlText w:val="•"/>
      <w:lvlJc w:val="left"/>
      <w:pPr>
        <w:ind w:left="4754" w:hanging="423"/>
      </w:pPr>
      <w:rPr>
        <w:rFonts w:hint="default"/>
        <w:lang w:val="ru-RU" w:eastAsia="en-US" w:bidi="ar-SA"/>
      </w:rPr>
    </w:lvl>
    <w:lvl w:ilvl="4" w:tplc="1E9E1E40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5" w:tplc="044AC3A6">
      <w:numFmt w:val="bullet"/>
      <w:lvlText w:val="•"/>
      <w:lvlJc w:val="left"/>
      <w:pPr>
        <w:ind w:left="6790" w:hanging="423"/>
      </w:pPr>
      <w:rPr>
        <w:rFonts w:hint="default"/>
        <w:lang w:val="ru-RU" w:eastAsia="en-US" w:bidi="ar-SA"/>
      </w:rPr>
    </w:lvl>
    <w:lvl w:ilvl="6" w:tplc="4CA48E6C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7" w:tplc="2D741174">
      <w:numFmt w:val="bullet"/>
      <w:lvlText w:val="•"/>
      <w:lvlJc w:val="left"/>
      <w:pPr>
        <w:ind w:left="8826" w:hanging="423"/>
      </w:pPr>
      <w:rPr>
        <w:rFonts w:hint="default"/>
        <w:lang w:val="ru-RU" w:eastAsia="en-US" w:bidi="ar-SA"/>
      </w:rPr>
    </w:lvl>
    <w:lvl w:ilvl="8" w:tplc="D8AAA638">
      <w:numFmt w:val="bullet"/>
      <w:lvlText w:val="•"/>
      <w:lvlJc w:val="left"/>
      <w:pPr>
        <w:ind w:left="9844" w:hanging="423"/>
      </w:pPr>
      <w:rPr>
        <w:rFonts w:hint="default"/>
        <w:lang w:val="ru-RU" w:eastAsia="en-US" w:bidi="ar-SA"/>
      </w:rPr>
    </w:lvl>
  </w:abstractNum>
  <w:abstractNum w:abstractNumId="20">
    <w:nsid w:val="37A863E9"/>
    <w:multiLevelType w:val="multilevel"/>
    <w:tmpl w:val="B3A69778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740C6"/>
    <w:multiLevelType w:val="multilevel"/>
    <w:tmpl w:val="290C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74EAC"/>
    <w:multiLevelType w:val="hybridMultilevel"/>
    <w:tmpl w:val="C05AC97A"/>
    <w:lvl w:ilvl="0" w:tplc="63BC92E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C570C"/>
    <w:multiLevelType w:val="multilevel"/>
    <w:tmpl w:val="B6067AFE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D12D3"/>
    <w:multiLevelType w:val="multilevel"/>
    <w:tmpl w:val="CE9A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65C7B"/>
    <w:multiLevelType w:val="multilevel"/>
    <w:tmpl w:val="4A46B6F8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054DB"/>
    <w:multiLevelType w:val="hybridMultilevel"/>
    <w:tmpl w:val="C2082F6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BC92EC"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C7648"/>
    <w:multiLevelType w:val="hybridMultilevel"/>
    <w:tmpl w:val="93489A32"/>
    <w:lvl w:ilvl="0" w:tplc="63BC92E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061BCA"/>
    <w:multiLevelType w:val="hybridMultilevel"/>
    <w:tmpl w:val="2064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E5905"/>
    <w:multiLevelType w:val="hybridMultilevel"/>
    <w:tmpl w:val="E57ECEC0"/>
    <w:lvl w:ilvl="0" w:tplc="63BC92EC">
      <w:numFmt w:val="bullet"/>
      <w:lvlText w:val="‒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7EE03CE"/>
    <w:multiLevelType w:val="multilevel"/>
    <w:tmpl w:val="B3A69778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E16AF"/>
    <w:multiLevelType w:val="hybridMultilevel"/>
    <w:tmpl w:val="36F00D44"/>
    <w:lvl w:ilvl="0" w:tplc="63BC92E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C1E82"/>
    <w:multiLevelType w:val="hybridMultilevel"/>
    <w:tmpl w:val="3A36B17C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014E3"/>
    <w:multiLevelType w:val="hybridMultilevel"/>
    <w:tmpl w:val="8C1C7398"/>
    <w:lvl w:ilvl="0" w:tplc="583C668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>
    <w:nsid w:val="6014363D"/>
    <w:multiLevelType w:val="hybridMultilevel"/>
    <w:tmpl w:val="F1CCC64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BC92EC"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D4630"/>
    <w:multiLevelType w:val="hybridMultilevel"/>
    <w:tmpl w:val="BA389B98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C34B5"/>
    <w:multiLevelType w:val="hybridMultilevel"/>
    <w:tmpl w:val="6A302830"/>
    <w:lvl w:ilvl="0" w:tplc="F796CE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E9343F"/>
    <w:multiLevelType w:val="hybridMultilevel"/>
    <w:tmpl w:val="380C8268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832E5"/>
    <w:multiLevelType w:val="hybridMultilevel"/>
    <w:tmpl w:val="754AF4D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E3507"/>
    <w:multiLevelType w:val="hybridMultilevel"/>
    <w:tmpl w:val="31223C74"/>
    <w:lvl w:ilvl="0" w:tplc="63BC92EC">
      <w:numFmt w:val="bullet"/>
      <w:lvlText w:val="‒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E1551FC"/>
    <w:multiLevelType w:val="hybridMultilevel"/>
    <w:tmpl w:val="E1A2A940"/>
    <w:lvl w:ilvl="0" w:tplc="63BC92E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32"/>
  </w:num>
  <w:num w:numId="7">
    <w:abstractNumId w:val="38"/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3"/>
  </w:num>
  <w:num w:numId="14">
    <w:abstractNumId w:val="12"/>
  </w:num>
  <w:num w:numId="15">
    <w:abstractNumId w:val="26"/>
  </w:num>
  <w:num w:numId="16">
    <w:abstractNumId w:val="17"/>
  </w:num>
  <w:num w:numId="17">
    <w:abstractNumId w:val="34"/>
  </w:num>
  <w:num w:numId="18">
    <w:abstractNumId w:val="39"/>
  </w:num>
  <w:num w:numId="19">
    <w:abstractNumId w:val="40"/>
  </w:num>
  <w:num w:numId="20">
    <w:abstractNumId w:val="18"/>
  </w:num>
  <w:num w:numId="21">
    <w:abstractNumId w:val="29"/>
  </w:num>
  <w:num w:numId="22">
    <w:abstractNumId w:val="22"/>
  </w:num>
  <w:num w:numId="23">
    <w:abstractNumId w:val="15"/>
  </w:num>
  <w:num w:numId="24">
    <w:abstractNumId w:val="13"/>
  </w:num>
  <w:num w:numId="25">
    <w:abstractNumId w:val="31"/>
  </w:num>
  <w:num w:numId="26">
    <w:abstractNumId w:val="14"/>
  </w:num>
  <w:num w:numId="27">
    <w:abstractNumId w:val="24"/>
  </w:num>
  <w:num w:numId="28">
    <w:abstractNumId w:val="25"/>
  </w:num>
  <w:num w:numId="29">
    <w:abstractNumId w:val="21"/>
  </w:num>
  <w:num w:numId="30">
    <w:abstractNumId w:val="19"/>
  </w:num>
  <w:num w:numId="31">
    <w:abstractNumId w:val="20"/>
  </w:num>
  <w:num w:numId="32">
    <w:abstractNumId w:val="30"/>
  </w:num>
  <w:num w:numId="33">
    <w:abstractNumId w:val="28"/>
  </w:num>
  <w:num w:numId="34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D8"/>
    <w:rsid w:val="000011DE"/>
    <w:rsid w:val="00025D5B"/>
    <w:rsid w:val="000276FA"/>
    <w:rsid w:val="00060323"/>
    <w:rsid w:val="00064B5C"/>
    <w:rsid w:val="000716CF"/>
    <w:rsid w:val="00074CE8"/>
    <w:rsid w:val="0009375D"/>
    <w:rsid w:val="000A6C02"/>
    <w:rsid w:val="000B0CF6"/>
    <w:rsid w:val="000B296F"/>
    <w:rsid w:val="000B5C8B"/>
    <w:rsid w:val="00110C64"/>
    <w:rsid w:val="0013212D"/>
    <w:rsid w:val="001359BB"/>
    <w:rsid w:val="00136973"/>
    <w:rsid w:val="001662F1"/>
    <w:rsid w:val="001745EE"/>
    <w:rsid w:val="00190C97"/>
    <w:rsid w:val="001C2D2A"/>
    <w:rsid w:val="001D6EE1"/>
    <w:rsid w:val="001F717F"/>
    <w:rsid w:val="0020231C"/>
    <w:rsid w:val="002200ED"/>
    <w:rsid w:val="002310E5"/>
    <w:rsid w:val="00252889"/>
    <w:rsid w:val="00275EF3"/>
    <w:rsid w:val="0029526E"/>
    <w:rsid w:val="002A78DC"/>
    <w:rsid w:val="002C7B0E"/>
    <w:rsid w:val="002D0363"/>
    <w:rsid w:val="002F515E"/>
    <w:rsid w:val="002F78BF"/>
    <w:rsid w:val="00301A14"/>
    <w:rsid w:val="00310EF6"/>
    <w:rsid w:val="003219F4"/>
    <w:rsid w:val="00355329"/>
    <w:rsid w:val="00367B27"/>
    <w:rsid w:val="0037768C"/>
    <w:rsid w:val="003868D8"/>
    <w:rsid w:val="003D651B"/>
    <w:rsid w:val="003E1431"/>
    <w:rsid w:val="003F6E48"/>
    <w:rsid w:val="0041448A"/>
    <w:rsid w:val="004375D2"/>
    <w:rsid w:val="00442325"/>
    <w:rsid w:val="004433E8"/>
    <w:rsid w:val="004942EA"/>
    <w:rsid w:val="004968F6"/>
    <w:rsid w:val="0050651A"/>
    <w:rsid w:val="005105E2"/>
    <w:rsid w:val="005173FF"/>
    <w:rsid w:val="00534219"/>
    <w:rsid w:val="005430DB"/>
    <w:rsid w:val="005451DD"/>
    <w:rsid w:val="005477BA"/>
    <w:rsid w:val="00564127"/>
    <w:rsid w:val="005A7ADE"/>
    <w:rsid w:val="005C18D4"/>
    <w:rsid w:val="005C34D8"/>
    <w:rsid w:val="005C5F43"/>
    <w:rsid w:val="005F7694"/>
    <w:rsid w:val="00613497"/>
    <w:rsid w:val="00624F68"/>
    <w:rsid w:val="00644125"/>
    <w:rsid w:val="006538FE"/>
    <w:rsid w:val="00686E41"/>
    <w:rsid w:val="006878E5"/>
    <w:rsid w:val="00700CD6"/>
    <w:rsid w:val="007147C4"/>
    <w:rsid w:val="007165A2"/>
    <w:rsid w:val="00717D35"/>
    <w:rsid w:val="00745376"/>
    <w:rsid w:val="00752C9F"/>
    <w:rsid w:val="00764B18"/>
    <w:rsid w:val="0077651D"/>
    <w:rsid w:val="007A6C89"/>
    <w:rsid w:val="007C5306"/>
    <w:rsid w:val="007C6893"/>
    <w:rsid w:val="007E0B36"/>
    <w:rsid w:val="007F37BD"/>
    <w:rsid w:val="00833CAB"/>
    <w:rsid w:val="00836B00"/>
    <w:rsid w:val="00844006"/>
    <w:rsid w:val="00860627"/>
    <w:rsid w:val="008775C7"/>
    <w:rsid w:val="00891D05"/>
    <w:rsid w:val="00895A3A"/>
    <w:rsid w:val="008A2E53"/>
    <w:rsid w:val="008B4A64"/>
    <w:rsid w:val="008C42B0"/>
    <w:rsid w:val="008D71CF"/>
    <w:rsid w:val="008F1021"/>
    <w:rsid w:val="0090597C"/>
    <w:rsid w:val="009519B3"/>
    <w:rsid w:val="009648A6"/>
    <w:rsid w:val="0096677E"/>
    <w:rsid w:val="009941EC"/>
    <w:rsid w:val="00995399"/>
    <w:rsid w:val="009A3D61"/>
    <w:rsid w:val="009A53AF"/>
    <w:rsid w:val="009D1FDA"/>
    <w:rsid w:val="009E0BB4"/>
    <w:rsid w:val="00A00E18"/>
    <w:rsid w:val="00A0119D"/>
    <w:rsid w:val="00A103E2"/>
    <w:rsid w:val="00A2366B"/>
    <w:rsid w:val="00A335E3"/>
    <w:rsid w:val="00A5633F"/>
    <w:rsid w:val="00A62AEA"/>
    <w:rsid w:val="00AA00CA"/>
    <w:rsid w:val="00AA5866"/>
    <w:rsid w:val="00AD256D"/>
    <w:rsid w:val="00AD42E1"/>
    <w:rsid w:val="00B00B53"/>
    <w:rsid w:val="00B05062"/>
    <w:rsid w:val="00B06FD2"/>
    <w:rsid w:val="00B32A81"/>
    <w:rsid w:val="00B35AF9"/>
    <w:rsid w:val="00B402C8"/>
    <w:rsid w:val="00B75D9D"/>
    <w:rsid w:val="00B86512"/>
    <w:rsid w:val="00BA0E44"/>
    <w:rsid w:val="00BA38B0"/>
    <w:rsid w:val="00BC17FD"/>
    <w:rsid w:val="00BD2D52"/>
    <w:rsid w:val="00BE51DF"/>
    <w:rsid w:val="00C04DC8"/>
    <w:rsid w:val="00C1686D"/>
    <w:rsid w:val="00C319C9"/>
    <w:rsid w:val="00C41BA6"/>
    <w:rsid w:val="00C442EC"/>
    <w:rsid w:val="00C53576"/>
    <w:rsid w:val="00C640A6"/>
    <w:rsid w:val="00C66AFF"/>
    <w:rsid w:val="00C83CFF"/>
    <w:rsid w:val="00C8472F"/>
    <w:rsid w:val="00CB50E1"/>
    <w:rsid w:val="00CC428D"/>
    <w:rsid w:val="00CE11DB"/>
    <w:rsid w:val="00CF6F68"/>
    <w:rsid w:val="00D03636"/>
    <w:rsid w:val="00D22D8A"/>
    <w:rsid w:val="00D551A2"/>
    <w:rsid w:val="00D66B9A"/>
    <w:rsid w:val="00D70F08"/>
    <w:rsid w:val="00D90382"/>
    <w:rsid w:val="00D93DE8"/>
    <w:rsid w:val="00DA39D9"/>
    <w:rsid w:val="00E00825"/>
    <w:rsid w:val="00E047D8"/>
    <w:rsid w:val="00E0792C"/>
    <w:rsid w:val="00E4683A"/>
    <w:rsid w:val="00EB58F8"/>
    <w:rsid w:val="00F00ADF"/>
    <w:rsid w:val="00F039DE"/>
    <w:rsid w:val="00F10672"/>
    <w:rsid w:val="00F4103A"/>
    <w:rsid w:val="00F91A64"/>
    <w:rsid w:val="00F96AFF"/>
    <w:rsid w:val="00FA4489"/>
    <w:rsid w:val="00FC641B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3A"/>
  </w:style>
  <w:style w:type="paragraph" w:styleId="1">
    <w:name w:val="heading 1"/>
    <w:basedOn w:val="a"/>
    <w:next w:val="a"/>
    <w:link w:val="10"/>
    <w:qFormat/>
    <w:rsid w:val="00F039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386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6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3">
    <w:name w:val="c53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868D8"/>
  </w:style>
  <w:style w:type="character" w:customStyle="1" w:styleId="c54">
    <w:name w:val="c54"/>
    <w:basedOn w:val="a0"/>
    <w:rsid w:val="003868D8"/>
  </w:style>
  <w:style w:type="character" w:customStyle="1" w:styleId="c13">
    <w:name w:val="c13"/>
    <w:basedOn w:val="a0"/>
    <w:rsid w:val="003868D8"/>
  </w:style>
  <w:style w:type="paragraph" w:customStyle="1" w:styleId="c0">
    <w:name w:val="c0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68D8"/>
  </w:style>
  <w:style w:type="character" w:customStyle="1" w:styleId="c5">
    <w:name w:val="c5"/>
    <w:basedOn w:val="a0"/>
    <w:rsid w:val="003868D8"/>
  </w:style>
  <w:style w:type="character" w:customStyle="1" w:styleId="c33">
    <w:name w:val="c33"/>
    <w:basedOn w:val="a0"/>
    <w:rsid w:val="003868D8"/>
  </w:style>
  <w:style w:type="paragraph" w:customStyle="1" w:styleId="c48">
    <w:name w:val="c48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68D8"/>
  </w:style>
  <w:style w:type="character" w:customStyle="1" w:styleId="c2">
    <w:name w:val="c2"/>
    <w:basedOn w:val="a0"/>
    <w:rsid w:val="003868D8"/>
  </w:style>
  <w:style w:type="paragraph" w:customStyle="1" w:styleId="c38">
    <w:name w:val="c38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868D8"/>
  </w:style>
  <w:style w:type="paragraph" w:customStyle="1" w:styleId="c19">
    <w:name w:val="c19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868D8"/>
  </w:style>
  <w:style w:type="paragraph" w:customStyle="1" w:styleId="c66">
    <w:name w:val="c66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868D8"/>
  </w:style>
  <w:style w:type="character" w:customStyle="1" w:styleId="c18">
    <w:name w:val="c18"/>
    <w:basedOn w:val="a0"/>
    <w:rsid w:val="003868D8"/>
  </w:style>
  <w:style w:type="paragraph" w:customStyle="1" w:styleId="c71">
    <w:name w:val="c71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68D8"/>
  </w:style>
  <w:style w:type="character" w:customStyle="1" w:styleId="c63">
    <w:name w:val="c63"/>
    <w:basedOn w:val="a0"/>
    <w:rsid w:val="003868D8"/>
  </w:style>
  <w:style w:type="character" w:customStyle="1" w:styleId="10">
    <w:name w:val="Заголовок 1 Знак"/>
    <w:basedOn w:val="a0"/>
    <w:link w:val="1"/>
    <w:rsid w:val="00F039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TOC Heading"/>
    <w:basedOn w:val="1"/>
    <w:next w:val="a"/>
    <w:uiPriority w:val="39"/>
    <w:semiHidden/>
    <w:unhideWhenUsed/>
    <w:qFormat/>
    <w:rsid w:val="00F039D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F03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039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F039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03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nhideWhenUsed/>
    <w:rsid w:val="00F03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03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F03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03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F0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039DE"/>
    <w:rPr>
      <w:rFonts w:ascii="Bookman Old Style" w:hAnsi="Bookman Old Style" w:cs="Bookman Old Style" w:hint="default"/>
      <w:sz w:val="18"/>
      <w:szCs w:val="18"/>
    </w:rPr>
  </w:style>
  <w:style w:type="character" w:customStyle="1" w:styleId="FontStyle13">
    <w:name w:val="Font Style13"/>
    <w:uiPriority w:val="99"/>
    <w:rsid w:val="00F039DE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character" w:customStyle="1" w:styleId="FontStyle15">
    <w:name w:val="Font Style15"/>
    <w:uiPriority w:val="99"/>
    <w:rsid w:val="00F039DE"/>
    <w:rPr>
      <w:rFonts w:ascii="Bookman Old Style" w:hAnsi="Bookman Old Style" w:cs="Bookman Old Style" w:hint="default"/>
      <w:sz w:val="18"/>
      <w:szCs w:val="18"/>
    </w:rPr>
  </w:style>
  <w:style w:type="character" w:customStyle="1" w:styleId="FontStyle16">
    <w:name w:val="Font Style16"/>
    <w:uiPriority w:val="99"/>
    <w:rsid w:val="00F039DE"/>
    <w:rPr>
      <w:rFonts w:ascii="Bookman Old Style" w:hAnsi="Bookman Old Style" w:cs="Bookman Old Style" w:hint="default"/>
      <w:sz w:val="16"/>
      <w:szCs w:val="16"/>
    </w:rPr>
  </w:style>
  <w:style w:type="character" w:customStyle="1" w:styleId="FontStyle12">
    <w:name w:val="Font Style12"/>
    <w:uiPriority w:val="99"/>
    <w:rsid w:val="00F039DE"/>
    <w:rPr>
      <w:rFonts w:ascii="Bookman Old Style" w:hAnsi="Bookman Old Style" w:cs="Bookman Old Style" w:hint="default"/>
      <w:b/>
      <w:bCs/>
      <w:sz w:val="18"/>
      <w:szCs w:val="18"/>
    </w:rPr>
  </w:style>
  <w:style w:type="paragraph" w:styleId="ac">
    <w:name w:val="No Spacing"/>
    <w:uiPriority w:val="1"/>
    <w:qFormat/>
    <w:rsid w:val="00F0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39D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39DE"/>
    <w:pPr>
      <w:widowControl w:val="0"/>
      <w:autoSpaceDE w:val="0"/>
      <w:autoSpaceDN w:val="0"/>
      <w:adjustRightInd w:val="0"/>
      <w:spacing w:after="0" w:line="149" w:lineRule="exact"/>
      <w:ind w:hanging="142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039DE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F039D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1">
    <w:name w:val="Знак1"/>
    <w:basedOn w:val="a"/>
    <w:rsid w:val="00F039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rsid w:val="00F039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F039D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F039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039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F039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">
    <w:name w:val="Hyperlink"/>
    <w:uiPriority w:val="99"/>
    <w:unhideWhenUsed/>
    <w:rsid w:val="00F039D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39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039DE"/>
  </w:style>
  <w:style w:type="paragraph" w:customStyle="1" w:styleId="c1">
    <w:name w:val="c1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F039DE"/>
  </w:style>
  <w:style w:type="character" w:customStyle="1" w:styleId="c23">
    <w:name w:val="c23"/>
    <w:basedOn w:val="a0"/>
    <w:rsid w:val="00F039DE"/>
  </w:style>
  <w:style w:type="character" w:customStyle="1" w:styleId="c172">
    <w:name w:val="c172"/>
    <w:basedOn w:val="a0"/>
    <w:rsid w:val="00F039DE"/>
  </w:style>
  <w:style w:type="paragraph" w:customStyle="1" w:styleId="c103">
    <w:name w:val="c103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A3D6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A3D61"/>
  </w:style>
  <w:style w:type="paragraph" w:styleId="af4">
    <w:name w:val="Normal (Web)"/>
    <w:basedOn w:val="a"/>
    <w:unhideWhenUsed/>
    <w:rsid w:val="0054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_"/>
    <w:basedOn w:val="a0"/>
    <w:rsid w:val="00745376"/>
  </w:style>
  <w:style w:type="character" w:customStyle="1" w:styleId="ff5">
    <w:name w:val="ff5"/>
    <w:basedOn w:val="a0"/>
    <w:rsid w:val="00745376"/>
  </w:style>
  <w:style w:type="character" w:customStyle="1" w:styleId="ff4">
    <w:name w:val="ff4"/>
    <w:basedOn w:val="a0"/>
    <w:rsid w:val="00745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3A"/>
  </w:style>
  <w:style w:type="paragraph" w:styleId="1">
    <w:name w:val="heading 1"/>
    <w:basedOn w:val="a"/>
    <w:next w:val="a"/>
    <w:link w:val="10"/>
    <w:qFormat/>
    <w:rsid w:val="00F039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386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6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3">
    <w:name w:val="c53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868D8"/>
  </w:style>
  <w:style w:type="character" w:customStyle="1" w:styleId="c54">
    <w:name w:val="c54"/>
    <w:basedOn w:val="a0"/>
    <w:rsid w:val="003868D8"/>
  </w:style>
  <w:style w:type="character" w:customStyle="1" w:styleId="c13">
    <w:name w:val="c13"/>
    <w:basedOn w:val="a0"/>
    <w:rsid w:val="003868D8"/>
  </w:style>
  <w:style w:type="paragraph" w:customStyle="1" w:styleId="c0">
    <w:name w:val="c0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68D8"/>
  </w:style>
  <w:style w:type="character" w:customStyle="1" w:styleId="c5">
    <w:name w:val="c5"/>
    <w:basedOn w:val="a0"/>
    <w:rsid w:val="003868D8"/>
  </w:style>
  <w:style w:type="character" w:customStyle="1" w:styleId="c33">
    <w:name w:val="c33"/>
    <w:basedOn w:val="a0"/>
    <w:rsid w:val="003868D8"/>
  </w:style>
  <w:style w:type="paragraph" w:customStyle="1" w:styleId="c48">
    <w:name w:val="c48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68D8"/>
  </w:style>
  <w:style w:type="character" w:customStyle="1" w:styleId="c2">
    <w:name w:val="c2"/>
    <w:basedOn w:val="a0"/>
    <w:rsid w:val="003868D8"/>
  </w:style>
  <w:style w:type="paragraph" w:customStyle="1" w:styleId="c38">
    <w:name w:val="c38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868D8"/>
  </w:style>
  <w:style w:type="paragraph" w:customStyle="1" w:styleId="c19">
    <w:name w:val="c19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868D8"/>
  </w:style>
  <w:style w:type="paragraph" w:customStyle="1" w:styleId="c66">
    <w:name w:val="c66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868D8"/>
  </w:style>
  <w:style w:type="character" w:customStyle="1" w:styleId="c18">
    <w:name w:val="c18"/>
    <w:basedOn w:val="a0"/>
    <w:rsid w:val="003868D8"/>
  </w:style>
  <w:style w:type="paragraph" w:customStyle="1" w:styleId="c71">
    <w:name w:val="c71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8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68D8"/>
  </w:style>
  <w:style w:type="character" w:customStyle="1" w:styleId="c63">
    <w:name w:val="c63"/>
    <w:basedOn w:val="a0"/>
    <w:rsid w:val="003868D8"/>
  </w:style>
  <w:style w:type="character" w:customStyle="1" w:styleId="10">
    <w:name w:val="Заголовок 1 Знак"/>
    <w:basedOn w:val="a0"/>
    <w:link w:val="1"/>
    <w:rsid w:val="00F039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TOC Heading"/>
    <w:basedOn w:val="1"/>
    <w:next w:val="a"/>
    <w:uiPriority w:val="39"/>
    <w:semiHidden/>
    <w:unhideWhenUsed/>
    <w:qFormat/>
    <w:rsid w:val="00F039D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F03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039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F039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03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nhideWhenUsed/>
    <w:rsid w:val="00F03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03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F03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03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F0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039DE"/>
    <w:rPr>
      <w:rFonts w:ascii="Bookman Old Style" w:hAnsi="Bookman Old Style" w:cs="Bookman Old Style" w:hint="default"/>
      <w:sz w:val="18"/>
      <w:szCs w:val="18"/>
    </w:rPr>
  </w:style>
  <w:style w:type="character" w:customStyle="1" w:styleId="FontStyle13">
    <w:name w:val="Font Style13"/>
    <w:uiPriority w:val="99"/>
    <w:rsid w:val="00F039DE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character" w:customStyle="1" w:styleId="FontStyle15">
    <w:name w:val="Font Style15"/>
    <w:uiPriority w:val="99"/>
    <w:rsid w:val="00F039DE"/>
    <w:rPr>
      <w:rFonts w:ascii="Bookman Old Style" w:hAnsi="Bookman Old Style" w:cs="Bookman Old Style" w:hint="default"/>
      <w:sz w:val="18"/>
      <w:szCs w:val="18"/>
    </w:rPr>
  </w:style>
  <w:style w:type="character" w:customStyle="1" w:styleId="FontStyle16">
    <w:name w:val="Font Style16"/>
    <w:uiPriority w:val="99"/>
    <w:rsid w:val="00F039DE"/>
    <w:rPr>
      <w:rFonts w:ascii="Bookman Old Style" w:hAnsi="Bookman Old Style" w:cs="Bookman Old Style" w:hint="default"/>
      <w:sz w:val="16"/>
      <w:szCs w:val="16"/>
    </w:rPr>
  </w:style>
  <w:style w:type="character" w:customStyle="1" w:styleId="FontStyle12">
    <w:name w:val="Font Style12"/>
    <w:uiPriority w:val="99"/>
    <w:rsid w:val="00F039DE"/>
    <w:rPr>
      <w:rFonts w:ascii="Bookman Old Style" w:hAnsi="Bookman Old Style" w:cs="Bookman Old Style" w:hint="default"/>
      <w:b/>
      <w:bCs/>
      <w:sz w:val="18"/>
      <w:szCs w:val="18"/>
    </w:rPr>
  </w:style>
  <w:style w:type="paragraph" w:styleId="ac">
    <w:name w:val="No Spacing"/>
    <w:uiPriority w:val="1"/>
    <w:qFormat/>
    <w:rsid w:val="00F0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39D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39DE"/>
    <w:pPr>
      <w:widowControl w:val="0"/>
      <w:autoSpaceDE w:val="0"/>
      <w:autoSpaceDN w:val="0"/>
      <w:adjustRightInd w:val="0"/>
      <w:spacing w:after="0" w:line="149" w:lineRule="exact"/>
      <w:ind w:hanging="142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039DE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F039D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1">
    <w:name w:val="Знак1"/>
    <w:basedOn w:val="a"/>
    <w:rsid w:val="00F039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rsid w:val="00F039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F039D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F039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039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F039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">
    <w:name w:val="Hyperlink"/>
    <w:uiPriority w:val="99"/>
    <w:unhideWhenUsed/>
    <w:rsid w:val="00F039D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39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039DE"/>
  </w:style>
  <w:style w:type="paragraph" w:customStyle="1" w:styleId="c1">
    <w:name w:val="c1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F039DE"/>
  </w:style>
  <w:style w:type="character" w:customStyle="1" w:styleId="c23">
    <w:name w:val="c23"/>
    <w:basedOn w:val="a0"/>
    <w:rsid w:val="00F039DE"/>
  </w:style>
  <w:style w:type="character" w:customStyle="1" w:styleId="c172">
    <w:name w:val="c172"/>
    <w:basedOn w:val="a0"/>
    <w:rsid w:val="00F039DE"/>
  </w:style>
  <w:style w:type="paragraph" w:customStyle="1" w:styleId="c103">
    <w:name w:val="c103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F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A3D6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A3D61"/>
  </w:style>
  <w:style w:type="paragraph" w:styleId="af4">
    <w:name w:val="Normal (Web)"/>
    <w:basedOn w:val="a"/>
    <w:unhideWhenUsed/>
    <w:rsid w:val="0054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_"/>
    <w:basedOn w:val="a0"/>
    <w:rsid w:val="00745376"/>
  </w:style>
  <w:style w:type="character" w:customStyle="1" w:styleId="ff5">
    <w:name w:val="ff5"/>
    <w:basedOn w:val="a0"/>
    <w:rsid w:val="00745376"/>
  </w:style>
  <w:style w:type="character" w:customStyle="1" w:styleId="ff4">
    <w:name w:val="ff4"/>
    <w:basedOn w:val="a0"/>
    <w:rsid w:val="0074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2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BD0B-538C-4BC6-A539-A909A8D6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2</cp:revision>
  <cp:lastPrinted>2022-06-27T00:40:00Z</cp:lastPrinted>
  <dcterms:created xsi:type="dcterms:W3CDTF">2022-06-27T00:41:00Z</dcterms:created>
  <dcterms:modified xsi:type="dcterms:W3CDTF">2022-06-27T00:41:00Z</dcterms:modified>
</cp:coreProperties>
</file>