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5B" w:rsidRPr="000A2A5B" w:rsidRDefault="00C2570E" w:rsidP="00C25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F55934" wp14:editId="486C17C7">
            <wp:extent cx="6470015" cy="9398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1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2A5B" w:rsidRPr="000A2A5B" w:rsidRDefault="000A2A5B" w:rsidP="000A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A5B" w:rsidRPr="000A2A5B" w:rsidRDefault="000A2A5B" w:rsidP="000A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A5B" w:rsidRPr="000A2A5B" w:rsidRDefault="000A2A5B" w:rsidP="000A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A5B" w:rsidRPr="000A2A5B" w:rsidRDefault="000A2A5B" w:rsidP="000A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174" w:rsidRDefault="009C0174" w:rsidP="009C017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0BB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Пояснительная</w:t>
      </w:r>
      <w:r w:rsidRPr="00640BBB">
        <w:rPr>
          <w:rFonts w:ascii="Times New Roman" w:hAnsi="Times New Roman" w:cs="Times New Roman"/>
          <w:color w:val="auto"/>
          <w:sz w:val="24"/>
          <w:szCs w:val="24"/>
        </w:rPr>
        <w:t xml:space="preserve"> записка</w:t>
      </w:r>
    </w:p>
    <w:p w:rsidR="009C0174" w:rsidRPr="00BD31B6" w:rsidRDefault="009C0174" w:rsidP="009C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Рабочая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программа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составлена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в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соответствии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  ООП СОО МБОУ СОШ №32 и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содержанием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указанного</w:t>
      </w:r>
      <w:proofErr w:type="spellEnd"/>
      <w:r w:rsidRPr="00D273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ученика: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60"/>
        <w:rPr>
          <w:i/>
          <w:iCs/>
          <w:spacing w:val="-2"/>
          <w:sz w:val="24"/>
          <w:szCs w:val="24"/>
          <w:shd w:val="clear" w:color="auto" w:fill="FFFFFF"/>
        </w:rPr>
      </w:pPr>
      <w:r w:rsidRPr="00D31B6F">
        <w:rPr>
          <w:sz w:val="24"/>
          <w:szCs w:val="24"/>
        </w:rPr>
        <w:t xml:space="preserve">Н.Г. </w:t>
      </w:r>
      <w:proofErr w:type="spellStart"/>
      <w:r w:rsidRPr="00D31B6F">
        <w:rPr>
          <w:sz w:val="24"/>
          <w:szCs w:val="24"/>
        </w:rPr>
        <w:t>Гольцо</w:t>
      </w:r>
      <w:r w:rsidRPr="00D31B6F">
        <w:rPr>
          <w:sz w:val="24"/>
          <w:szCs w:val="24"/>
        </w:rPr>
        <w:softHyphen/>
        <w:t>ва</w:t>
      </w:r>
      <w:proofErr w:type="spellEnd"/>
      <w:r w:rsidRPr="00D31B6F">
        <w:rPr>
          <w:sz w:val="24"/>
          <w:szCs w:val="24"/>
        </w:rPr>
        <w:t xml:space="preserve">, И.В. </w:t>
      </w:r>
      <w:proofErr w:type="spellStart"/>
      <w:r w:rsidRPr="00D31B6F">
        <w:rPr>
          <w:sz w:val="24"/>
          <w:szCs w:val="24"/>
        </w:rPr>
        <w:t>Шамшина</w:t>
      </w:r>
      <w:proofErr w:type="spellEnd"/>
      <w:r w:rsidRPr="00D31B6F">
        <w:rPr>
          <w:sz w:val="24"/>
          <w:szCs w:val="24"/>
        </w:rPr>
        <w:t xml:space="preserve">, М.А. </w:t>
      </w:r>
      <w:proofErr w:type="spellStart"/>
      <w:r w:rsidRPr="00D31B6F">
        <w:rPr>
          <w:sz w:val="24"/>
          <w:szCs w:val="24"/>
        </w:rPr>
        <w:t>Мищерина</w:t>
      </w:r>
      <w:proofErr w:type="spellEnd"/>
      <w:r w:rsidRPr="00D31B6F">
        <w:rPr>
          <w:sz w:val="24"/>
          <w:szCs w:val="24"/>
        </w:rPr>
        <w:t xml:space="preserve">  Русский язык (базовый уровень), 10-11 класс, М.;</w:t>
      </w:r>
      <w:r w:rsidRPr="00D31B6F">
        <w:rPr>
          <w:rStyle w:val="a5"/>
          <w:sz w:val="24"/>
          <w:szCs w:val="24"/>
        </w:rPr>
        <w:t xml:space="preserve"> Русское слово, 2010-2014.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D273B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</w:t>
      </w:r>
      <w:r w:rsidRPr="00640BBB">
        <w:rPr>
          <w:rFonts w:ascii="Times New Roman" w:hAnsi="Times New Roman" w:cs="Times New Roman"/>
          <w:sz w:val="24"/>
          <w:szCs w:val="24"/>
        </w:rPr>
        <w:t xml:space="preserve"> и государственный язык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и у ее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ее компоненты), лингвистической (языковедческой) и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40BB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предмету «Русский язык» </w:t>
      </w:r>
      <w:r w:rsidRPr="00640BBB">
        <w:rPr>
          <w:rFonts w:ascii="Times New Roman" w:hAnsi="Times New Roman" w:cs="Times New Roman"/>
          <w:b/>
          <w:sz w:val="24"/>
          <w:szCs w:val="24"/>
        </w:rPr>
        <w:t>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являются</w:t>
      </w:r>
      <w:r w:rsidRPr="00640BBB">
        <w:rPr>
          <w:rFonts w:ascii="Times New Roman" w:hAnsi="Times New Roman" w:cs="Times New Roman"/>
          <w:sz w:val="24"/>
          <w:szCs w:val="24"/>
        </w:rPr>
        <w:t>: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Программа сохраняет преемственность с основной образовательной программой основного общего образования по русскому языку. 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На уровне основного общего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</w:t>
      </w:r>
      <w:r w:rsidRPr="00640BBB">
        <w:rPr>
          <w:rFonts w:ascii="Times New Roman" w:hAnsi="Times New Roman" w:cs="Times New Roman"/>
          <w:sz w:val="24"/>
          <w:szCs w:val="24"/>
        </w:rPr>
        <w:lastRenderedPageBreak/>
        <w:t>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BB">
        <w:rPr>
          <w:rFonts w:ascii="Times New Roman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  <w:proofErr w:type="gramEnd"/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ПООП СОО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9C0174" w:rsidRPr="00640BBB" w:rsidRDefault="009C0174" w:rsidP="009C0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C0174" w:rsidRPr="00640BBB" w:rsidRDefault="009C0174" w:rsidP="009C0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i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9C0174" w:rsidRPr="00640BBB" w:rsidRDefault="009C0174" w:rsidP="009C0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4" w:rsidRPr="00640BBB" w:rsidRDefault="009C0174" w:rsidP="009C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Основные виды сочинений. </w:t>
      </w:r>
      <w:r w:rsidRPr="00640BBB">
        <w:rPr>
          <w:rFonts w:ascii="Times New Roman" w:hAnsi="Times New Roman" w:cs="Times New Roman"/>
          <w:i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</w:t>
      </w:r>
      <w:r w:rsidRPr="00640BBB">
        <w:rPr>
          <w:rFonts w:ascii="Times New Roman" w:hAnsi="Times New Roman" w:cs="Times New Roman"/>
          <w:sz w:val="24"/>
          <w:szCs w:val="24"/>
        </w:rPr>
        <w:t>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9C0174" w:rsidRPr="00640BBB" w:rsidRDefault="009C0174" w:rsidP="009C0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74" w:rsidRPr="00640BBB" w:rsidRDefault="009C0174" w:rsidP="009C01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Текст. Признаки текста.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i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9C0174" w:rsidRPr="00640BBB" w:rsidRDefault="009C0174" w:rsidP="009C0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4" w:rsidRPr="00640BBB" w:rsidRDefault="009C0174" w:rsidP="009C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Культура речи как раздел лингвистики. </w:t>
      </w:r>
      <w:r w:rsidRPr="00640BBB">
        <w:rPr>
          <w:rFonts w:ascii="Times New Roman" w:hAnsi="Times New Roman" w:cs="Times New Roman"/>
          <w:i/>
          <w:sz w:val="24"/>
          <w:szCs w:val="24"/>
        </w:rPr>
        <w:t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640BB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40BBB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640BBB">
        <w:rPr>
          <w:rFonts w:ascii="Times New Roman" w:hAnsi="Times New Roman" w:cs="Times New Roman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640BBB">
        <w:rPr>
          <w:rFonts w:ascii="Times New Roman" w:hAnsi="Times New Roman" w:cs="Times New Roman"/>
          <w:sz w:val="24"/>
          <w:szCs w:val="24"/>
        </w:rPr>
        <w:t xml:space="preserve"> Культура разговорной речи.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640BBB">
        <w:rPr>
          <w:rFonts w:ascii="Times New Roman" w:hAnsi="Times New Roman" w:cs="Times New Roman"/>
          <w:i/>
          <w:sz w:val="24"/>
          <w:szCs w:val="24"/>
        </w:rPr>
        <w:t>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640BBB">
        <w:rPr>
          <w:rFonts w:ascii="Times New Roman" w:hAnsi="Times New Roman" w:cs="Times New Roman"/>
          <w:i/>
          <w:sz w:val="24"/>
          <w:szCs w:val="24"/>
        </w:rPr>
        <w:t>дств в р</w:t>
      </w:r>
      <w:proofErr w:type="gramEnd"/>
      <w:r w:rsidRPr="00640BBB">
        <w:rPr>
          <w:rFonts w:ascii="Times New Roman" w:hAnsi="Times New Roman" w:cs="Times New Roman"/>
          <w:i/>
          <w:sz w:val="24"/>
          <w:szCs w:val="24"/>
        </w:rPr>
        <w:t>ечевом высказывании.</w:t>
      </w:r>
    </w:p>
    <w:p w:rsidR="009C0174" w:rsidRPr="00640BBB" w:rsidRDefault="009C0174" w:rsidP="009C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BBB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9C0174" w:rsidRPr="00640BBB" w:rsidRDefault="009C0174" w:rsidP="009C0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174" w:rsidRPr="00640BBB" w:rsidRDefault="009C0174" w:rsidP="009C017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9C0174" w:rsidRPr="00640BBB" w:rsidRDefault="009C0174" w:rsidP="009C0174">
      <w:pPr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proofErr w:type="gramStart"/>
      <w:r w:rsidRPr="00640BBB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640BBB">
        <w:rPr>
          <w:sz w:val="24"/>
          <w:szCs w:val="24"/>
        </w:rPr>
        <w:t>аудирования</w:t>
      </w:r>
      <w:proofErr w:type="spellEnd"/>
      <w:r w:rsidRPr="00640BBB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преобразовывать те</w:t>
      </w:r>
      <w:proofErr w:type="gramStart"/>
      <w:r w:rsidRPr="00640BBB">
        <w:rPr>
          <w:sz w:val="24"/>
          <w:szCs w:val="24"/>
        </w:rPr>
        <w:t>кст в др</w:t>
      </w:r>
      <w:proofErr w:type="gramEnd"/>
      <w:r w:rsidRPr="00640BBB">
        <w:rPr>
          <w:sz w:val="24"/>
          <w:szCs w:val="24"/>
        </w:rPr>
        <w:t>угие виды передачи информации;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lastRenderedPageBreak/>
        <w:t>выбирать тему, определять цель и подбирать материал для публичного выступления;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соблюдать культуру публичной речи;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9C0174" w:rsidRPr="00640BBB" w:rsidRDefault="009C0174" w:rsidP="009C0174">
      <w:pPr>
        <w:pStyle w:val="a"/>
        <w:spacing w:line="240" w:lineRule="auto"/>
        <w:rPr>
          <w:sz w:val="24"/>
          <w:szCs w:val="24"/>
        </w:rPr>
      </w:pPr>
      <w:r w:rsidRPr="00640BBB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C0174" w:rsidRPr="00640BBB" w:rsidRDefault="009C0174" w:rsidP="009C0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BB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создавать отзывы и рецензии на предложенный текст;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640BBB">
        <w:rPr>
          <w:i/>
          <w:sz w:val="24"/>
          <w:szCs w:val="24"/>
        </w:rPr>
        <w:t>аудирования</w:t>
      </w:r>
      <w:proofErr w:type="spellEnd"/>
      <w:r w:rsidRPr="00640BBB">
        <w:rPr>
          <w:i/>
          <w:sz w:val="24"/>
          <w:szCs w:val="24"/>
        </w:rPr>
        <w:t xml:space="preserve"> и письма;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осуществлять речевой самоконтроль;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C0174" w:rsidRPr="00640BBB" w:rsidRDefault="009C0174" w:rsidP="009C0174">
      <w:pPr>
        <w:pStyle w:val="a"/>
        <w:spacing w:line="240" w:lineRule="auto"/>
        <w:rPr>
          <w:i/>
          <w:sz w:val="24"/>
          <w:szCs w:val="24"/>
        </w:rPr>
      </w:pPr>
      <w:r w:rsidRPr="00640BBB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C0174" w:rsidRDefault="009C0174" w:rsidP="009C0174">
      <w:pPr>
        <w:pStyle w:val="40"/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 w:rsidRPr="00640BBB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bookmarkEnd w:id="1"/>
    <w:p w:rsidR="009C0174" w:rsidRDefault="009C0174" w:rsidP="009C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74" w:rsidRPr="00D31B6F" w:rsidRDefault="009C0174" w:rsidP="009C0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B6F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9C0174" w:rsidRPr="00D31B6F" w:rsidRDefault="009C0174" w:rsidP="009C0174">
      <w:pPr>
        <w:pStyle w:val="11"/>
        <w:shd w:val="clear" w:color="auto" w:fill="auto"/>
        <w:spacing w:line="240" w:lineRule="auto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D31B6F"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:rsidR="009C0174" w:rsidRPr="00D31B6F" w:rsidRDefault="009C0174" w:rsidP="009C0174">
      <w:pPr>
        <w:pStyle w:val="11"/>
        <w:shd w:val="clear" w:color="auto" w:fill="auto"/>
        <w:spacing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r w:rsidRPr="00D31B6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31B6F">
        <w:rPr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31B6F">
        <w:rPr>
          <w:sz w:val="24"/>
          <w:szCs w:val="24"/>
        </w:rPr>
        <w:t>Русский язык как государственный язык Российской Федера</w:t>
      </w:r>
      <w:r w:rsidRPr="00D31B6F">
        <w:rPr>
          <w:sz w:val="24"/>
          <w:szCs w:val="24"/>
        </w:rPr>
        <w:softHyphen/>
        <w:t>ции и язык межнационального общения народов России.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D31B6F">
        <w:rPr>
          <w:sz w:val="24"/>
          <w:szCs w:val="24"/>
        </w:rPr>
        <w:t>Русский язык как один из мировых языков.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31B6F">
        <w:rPr>
          <w:sz w:val="24"/>
          <w:szCs w:val="24"/>
        </w:rPr>
        <w:lastRenderedPageBreak/>
        <w:t>Литературный язык как высшая форма существования нацио</w:t>
      </w:r>
      <w:r w:rsidRPr="00D31B6F">
        <w:rPr>
          <w:sz w:val="24"/>
          <w:szCs w:val="24"/>
        </w:rPr>
        <w:softHyphen/>
        <w:t>нального языка.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31B6F">
        <w:rPr>
          <w:sz w:val="24"/>
          <w:szCs w:val="24"/>
        </w:rPr>
        <w:t>Понятие нормы литературного языка. Типы норм литературно</w:t>
      </w:r>
      <w:r w:rsidRPr="00D31B6F">
        <w:rPr>
          <w:sz w:val="24"/>
          <w:szCs w:val="24"/>
        </w:rPr>
        <w:softHyphen/>
        <w:t>го языка. Норма и культура речи.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31B6F">
        <w:rPr>
          <w:sz w:val="24"/>
          <w:szCs w:val="24"/>
        </w:rPr>
        <w:t>Понятие о функциональных разновидностях (стилях); основ</w:t>
      </w:r>
      <w:r w:rsidRPr="00D31B6F">
        <w:rPr>
          <w:sz w:val="24"/>
          <w:szCs w:val="24"/>
        </w:rPr>
        <w:softHyphen/>
        <w:t>ные функциональные стили современного русского литературного языка.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98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ЛЕКСИКА. ФРАЗЕОЛОГИЯ. ЛЕКСИКОГРАФИЯ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Основные понятия и основные единицы лексики и фразеологии.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</w:t>
      </w:r>
      <w:r w:rsidRPr="00D31B6F">
        <w:rPr>
          <w:sz w:val="24"/>
          <w:szCs w:val="24"/>
        </w:rPr>
        <w:softHyphen/>
        <w:t>ки современного русского языка. Лексика общеупотребительная и лексика, имеющая ограниченную сферу употребления. Употребле</w:t>
      </w:r>
      <w:r w:rsidRPr="00D31B6F">
        <w:rPr>
          <w:sz w:val="24"/>
          <w:szCs w:val="24"/>
        </w:rPr>
        <w:softHyphen/>
        <w:t>ние устаревшей лексики и неологизмов.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Фразеология. Фразеологические единицы и их употребление.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D31B6F">
        <w:rPr>
          <w:sz w:val="24"/>
          <w:szCs w:val="24"/>
        </w:rPr>
        <w:t>Лексикография.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138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ФОНЕТИКА. ГРАФИКА. ОРФОЭПИЯ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Основные понятия фонетики, графики, орфоэпии.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Звуки. Звуки и буквы. Чередование звуков, чередования фоне</w:t>
      </w:r>
      <w:r w:rsidRPr="00D31B6F">
        <w:rPr>
          <w:sz w:val="24"/>
          <w:szCs w:val="24"/>
        </w:rPr>
        <w:softHyphen/>
        <w:t>тические и исторические. Фонетический разбор.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Орфоэпия. Основные правила произношения.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138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МОРФЕМИКА И СЛОВООБРАЗОВАНИЕ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Основные понятия </w:t>
      </w:r>
      <w:proofErr w:type="spellStart"/>
      <w:r w:rsidRPr="00D31B6F">
        <w:rPr>
          <w:sz w:val="24"/>
          <w:szCs w:val="24"/>
        </w:rPr>
        <w:t>морфемики</w:t>
      </w:r>
      <w:proofErr w:type="spellEnd"/>
      <w:r w:rsidRPr="00D31B6F">
        <w:rPr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Словообразование. Морфологические способы словообразова</w:t>
      </w:r>
      <w:r w:rsidRPr="00D31B6F">
        <w:rPr>
          <w:sz w:val="24"/>
          <w:szCs w:val="24"/>
        </w:rPr>
        <w:softHyphen/>
        <w:t>ния. Понятие словообразовательной цепочки.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Неморфологические способы словообразования.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Словообразовательные словари. Словообразовательный разбор.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Основные способы формообразования в современном русском языке.</w:t>
      </w:r>
    </w:p>
    <w:p w:rsidR="009C0174" w:rsidRPr="00D31B6F" w:rsidRDefault="009C0174" w:rsidP="009C0174">
      <w:pPr>
        <w:pStyle w:val="11"/>
        <w:shd w:val="clear" w:color="auto" w:fill="auto"/>
        <w:spacing w:line="240" w:lineRule="auto"/>
        <w:ind w:left="1640"/>
        <w:rPr>
          <w:rFonts w:ascii="Times New Roman" w:hAnsi="Times New Roman" w:cs="Times New Roman"/>
          <w:b/>
          <w:sz w:val="24"/>
          <w:szCs w:val="24"/>
        </w:rPr>
      </w:pPr>
      <w:r w:rsidRPr="00D31B6F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B6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B6F">
        <w:rPr>
          <w:rFonts w:ascii="Times New Roman" w:hAnsi="Times New Roman" w:cs="Times New Roman"/>
          <w:b/>
          <w:sz w:val="24"/>
          <w:szCs w:val="24"/>
        </w:rPr>
        <w:t xml:space="preserve"> ОРФОГРАФИЯ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Принципы русской орфографии. Морфологический принцип как ведущий принцип русской ор</w:t>
      </w:r>
      <w:r w:rsidRPr="00D31B6F">
        <w:rPr>
          <w:sz w:val="24"/>
          <w:szCs w:val="24"/>
        </w:rPr>
        <w:softHyphen/>
        <w:t>фографии. Фонетические и традиционные написания.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D31B6F">
        <w:rPr>
          <w:sz w:val="24"/>
          <w:szCs w:val="24"/>
        </w:rPr>
        <w:t>корне слова</w:t>
      </w:r>
      <w:proofErr w:type="gramEnd"/>
      <w:r w:rsidRPr="00D31B6F">
        <w:rPr>
          <w:sz w:val="24"/>
          <w:szCs w:val="24"/>
        </w:rPr>
        <w:t>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Чередующиеся гласные в </w:t>
      </w:r>
      <w:proofErr w:type="gramStart"/>
      <w:r w:rsidRPr="00D31B6F">
        <w:rPr>
          <w:sz w:val="24"/>
          <w:szCs w:val="24"/>
        </w:rPr>
        <w:t>корне слова</w:t>
      </w:r>
      <w:proofErr w:type="gramEnd"/>
      <w:r w:rsidRPr="00D31B6F">
        <w:rPr>
          <w:sz w:val="24"/>
          <w:szCs w:val="24"/>
        </w:rPr>
        <w:t>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Употребление гласных после шипящих. Употребление гласных после</w:t>
      </w:r>
      <w:r w:rsidRPr="00D31B6F">
        <w:rPr>
          <w:rStyle w:val="a5"/>
          <w:sz w:val="24"/>
          <w:szCs w:val="24"/>
        </w:rPr>
        <w:t xml:space="preserve"> Ц.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Употребление букв</w:t>
      </w:r>
      <w:proofErr w:type="gramStart"/>
      <w:r w:rsidRPr="00D31B6F">
        <w:rPr>
          <w:rStyle w:val="a5"/>
          <w:sz w:val="24"/>
          <w:szCs w:val="24"/>
        </w:rPr>
        <w:t xml:space="preserve"> Э</w:t>
      </w:r>
      <w:proofErr w:type="gramEnd"/>
      <w:r w:rsidRPr="00D31B6F">
        <w:rPr>
          <w:rStyle w:val="a5"/>
          <w:sz w:val="24"/>
          <w:szCs w:val="24"/>
        </w:rPr>
        <w:t>, Е, Ё</w:t>
      </w:r>
      <w:r w:rsidRPr="00D31B6F">
        <w:rPr>
          <w:sz w:val="24"/>
          <w:szCs w:val="24"/>
        </w:rPr>
        <w:t xml:space="preserve"> и сочетания</w:t>
      </w:r>
      <w:r w:rsidRPr="00D31B6F">
        <w:rPr>
          <w:rStyle w:val="a5"/>
          <w:sz w:val="24"/>
          <w:szCs w:val="24"/>
        </w:rPr>
        <w:t xml:space="preserve"> ЙО</w:t>
      </w:r>
      <w:r w:rsidRPr="00D31B6F">
        <w:rPr>
          <w:sz w:val="24"/>
          <w:szCs w:val="24"/>
        </w:rPr>
        <w:t xml:space="preserve"> в различных мор</w:t>
      </w:r>
      <w:r w:rsidRPr="00D31B6F">
        <w:rPr>
          <w:sz w:val="24"/>
          <w:szCs w:val="24"/>
        </w:rPr>
        <w:softHyphen/>
        <w:t>фемах.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звонких и глухих согласных.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непроизносимых согласных и сочетаний</w:t>
      </w:r>
      <w:r w:rsidRPr="00D31B6F">
        <w:rPr>
          <w:rStyle w:val="a5"/>
          <w:sz w:val="24"/>
          <w:szCs w:val="24"/>
        </w:rPr>
        <w:t xml:space="preserve"> СЧ, ЗЧ, ТЧ, ЖЧ, СТЧ, ЗДЧ.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двойных согласных.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гласных и согласных в приставках.</w:t>
      </w:r>
    </w:p>
    <w:p w:rsidR="009C0174" w:rsidRPr="00D31B6F" w:rsidRDefault="009C0174" w:rsidP="009C0174">
      <w:pPr>
        <w:pStyle w:val="24"/>
        <w:shd w:val="clear" w:color="auto" w:fill="auto"/>
        <w:spacing w:line="240" w:lineRule="auto"/>
        <w:ind w:left="20"/>
        <w:rPr>
          <w:sz w:val="24"/>
          <w:szCs w:val="24"/>
        </w:rPr>
      </w:pPr>
      <w:r w:rsidRPr="00D31B6F">
        <w:rPr>
          <w:rStyle w:val="26"/>
          <w:sz w:val="24"/>
          <w:szCs w:val="24"/>
        </w:rPr>
        <w:t xml:space="preserve">       Приставки</w:t>
      </w:r>
      <w:r w:rsidRPr="00D31B6F">
        <w:rPr>
          <w:sz w:val="24"/>
          <w:szCs w:val="24"/>
        </w:rPr>
        <w:t xml:space="preserve"> ПР</w:t>
      </w:r>
      <w:proofErr w:type="gramStart"/>
      <w:r w:rsidRPr="00D31B6F">
        <w:rPr>
          <w:sz w:val="24"/>
          <w:szCs w:val="24"/>
        </w:rPr>
        <w:t>Е-</w:t>
      </w:r>
      <w:proofErr w:type="gramEnd"/>
      <w:r w:rsidRPr="00D31B6F">
        <w:rPr>
          <w:rStyle w:val="26"/>
          <w:sz w:val="24"/>
          <w:szCs w:val="24"/>
        </w:rPr>
        <w:t xml:space="preserve"> и</w:t>
      </w:r>
      <w:r w:rsidRPr="00D31B6F">
        <w:rPr>
          <w:sz w:val="24"/>
          <w:szCs w:val="24"/>
        </w:rPr>
        <w:t xml:space="preserve"> ПРИ-.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Гласные </w:t>
      </w:r>
      <w:r w:rsidRPr="00D31B6F">
        <w:rPr>
          <w:i/>
          <w:sz w:val="24"/>
          <w:szCs w:val="24"/>
        </w:rPr>
        <w:t>И</w:t>
      </w:r>
      <w:r w:rsidRPr="00D31B6F">
        <w:rPr>
          <w:sz w:val="24"/>
          <w:szCs w:val="24"/>
        </w:rPr>
        <w:t xml:space="preserve"> </w:t>
      </w:r>
      <w:proofErr w:type="spellStart"/>
      <w:r w:rsidRPr="00D31B6F">
        <w:rPr>
          <w:sz w:val="24"/>
          <w:szCs w:val="24"/>
        </w:rPr>
        <w:t>и</w:t>
      </w:r>
      <w:proofErr w:type="spellEnd"/>
      <w:r w:rsidRPr="00D31B6F">
        <w:rPr>
          <w:rStyle w:val="a5"/>
          <w:sz w:val="24"/>
          <w:szCs w:val="24"/>
        </w:rPr>
        <w:t xml:space="preserve"> </w:t>
      </w:r>
      <w:proofErr w:type="gramStart"/>
      <w:r w:rsidRPr="00D31B6F">
        <w:rPr>
          <w:rStyle w:val="a5"/>
          <w:sz w:val="24"/>
          <w:szCs w:val="24"/>
        </w:rPr>
        <w:t>Ы</w:t>
      </w:r>
      <w:proofErr w:type="gramEnd"/>
      <w:r w:rsidRPr="00D31B6F">
        <w:rPr>
          <w:sz w:val="24"/>
          <w:szCs w:val="24"/>
        </w:rPr>
        <w:t xml:space="preserve"> после приставок.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Употребление</w:t>
      </w:r>
      <w:r w:rsidRPr="00D31B6F">
        <w:rPr>
          <w:rStyle w:val="a5"/>
          <w:sz w:val="24"/>
          <w:szCs w:val="24"/>
        </w:rPr>
        <w:t xml:space="preserve"> Ъ</w:t>
      </w:r>
      <w:r w:rsidRPr="00D31B6F">
        <w:rPr>
          <w:sz w:val="24"/>
          <w:szCs w:val="24"/>
        </w:rPr>
        <w:t xml:space="preserve"> и</w:t>
      </w:r>
      <w:r w:rsidRPr="00D31B6F">
        <w:rPr>
          <w:rStyle w:val="a5"/>
          <w:sz w:val="24"/>
          <w:szCs w:val="24"/>
        </w:rPr>
        <w:t xml:space="preserve"> Ь.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Употребление прописных букв.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Правила переноса слов.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580"/>
        <w:rPr>
          <w:b/>
          <w:sz w:val="24"/>
          <w:szCs w:val="24"/>
        </w:rPr>
      </w:pPr>
      <w:r w:rsidRPr="00D31B6F">
        <w:rPr>
          <w:rStyle w:val="2pt"/>
          <w:b/>
          <w:sz w:val="24"/>
          <w:szCs w:val="24"/>
        </w:rPr>
        <w:t>Части речи</w:t>
      </w:r>
    </w:p>
    <w:p w:rsidR="009C0174" w:rsidRPr="00D31B6F" w:rsidRDefault="009C0174" w:rsidP="009C0174">
      <w:pPr>
        <w:pStyle w:val="11"/>
        <w:shd w:val="clear" w:color="auto" w:fill="auto"/>
        <w:spacing w:line="240" w:lineRule="auto"/>
        <w:ind w:left="2300"/>
        <w:rPr>
          <w:rFonts w:ascii="Times New Roman" w:hAnsi="Times New Roman" w:cs="Times New Roman"/>
          <w:b/>
          <w:sz w:val="24"/>
          <w:szCs w:val="24"/>
        </w:rPr>
      </w:pPr>
      <w:r w:rsidRPr="00D31B6F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Определение и способы выражения рода несклоняемых имен существительных и аббревиатуры.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lastRenderedPageBreak/>
        <w:t>Число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Падеж и склонение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падежных окончаний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Варианты падежных окончаний.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Гласные в суффиксах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сложных имен существительных.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Составные наименования и их правописание.</w:t>
      </w:r>
    </w:p>
    <w:p w:rsidR="009C0174" w:rsidRPr="00D31B6F" w:rsidRDefault="009C0174" w:rsidP="009C0174">
      <w:pPr>
        <w:pStyle w:val="24"/>
        <w:shd w:val="clear" w:color="auto" w:fill="auto"/>
        <w:spacing w:line="240" w:lineRule="auto"/>
        <w:ind w:left="240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Имя прилагательное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Имя прилагательное как часть речи. Лексико-грамматические разряды имен прилагательных: прилагательные качественные, от</w:t>
      </w:r>
      <w:r w:rsidRPr="00D31B6F">
        <w:rPr>
          <w:sz w:val="24"/>
          <w:szCs w:val="24"/>
        </w:rPr>
        <w:softHyphen/>
        <w:t>носительные, притяжательные.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Качественные прилагательные.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Сравнительная и превосходная степени качественных прила</w:t>
      </w:r>
      <w:r w:rsidRPr="00D31B6F">
        <w:rPr>
          <w:sz w:val="24"/>
          <w:szCs w:val="24"/>
        </w:rPr>
        <w:softHyphen/>
        <w:t xml:space="preserve">гательных. </w:t>
      </w:r>
      <w:proofErr w:type="gramStart"/>
      <w:r w:rsidRPr="00D31B6F">
        <w:rPr>
          <w:sz w:val="24"/>
          <w:szCs w:val="24"/>
        </w:rPr>
        <w:t>Синтетическая</w:t>
      </w:r>
      <w:proofErr w:type="gramEnd"/>
      <w:r w:rsidRPr="00D31B6F">
        <w:rPr>
          <w:sz w:val="24"/>
          <w:szCs w:val="24"/>
        </w:rPr>
        <w:t xml:space="preserve">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</w:t>
      </w:r>
      <w:r w:rsidRPr="00D31B6F">
        <w:rPr>
          <w:sz w:val="24"/>
          <w:szCs w:val="24"/>
        </w:rPr>
        <w:softHyphen/>
        <w:t>бенности.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Прилагательные относительные и притяжательные.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Особенности образования и употребления притяжательных при</w:t>
      </w:r>
      <w:r w:rsidRPr="00D31B6F">
        <w:rPr>
          <w:sz w:val="24"/>
          <w:szCs w:val="24"/>
        </w:rPr>
        <w:softHyphen/>
        <w:t>лагательных.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Переход прилагательных из одного разряда в другой.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имен прилагательных.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окончаний имен прилагательных.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Склонение качественных и относительных прилагательных. Особенности склонения притяжательных прилагательных на - </w:t>
      </w:r>
      <w:proofErr w:type="spellStart"/>
      <w:r w:rsidRPr="00D31B6F">
        <w:rPr>
          <w:i/>
          <w:sz w:val="24"/>
          <w:szCs w:val="24"/>
        </w:rPr>
        <w:t>ий</w:t>
      </w:r>
      <w:proofErr w:type="spellEnd"/>
      <w:r w:rsidRPr="00D31B6F">
        <w:rPr>
          <w:sz w:val="24"/>
          <w:szCs w:val="24"/>
        </w:rPr>
        <w:t>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суффиксов имен прилагательных.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 xml:space="preserve">Правописание </w:t>
      </w:r>
      <w:r w:rsidRPr="00D31B6F">
        <w:rPr>
          <w:i/>
          <w:sz w:val="24"/>
          <w:szCs w:val="24"/>
        </w:rPr>
        <w:t>Н</w:t>
      </w:r>
      <w:r w:rsidRPr="00D31B6F">
        <w:rPr>
          <w:sz w:val="24"/>
          <w:szCs w:val="24"/>
        </w:rPr>
        <w:t xml:space="preserve"> и</w:t>
      </w:r>
      <w:r w:rsidRPr="00D31B6F">
        <w:rPr>
          <w:rStyle w:val="2pt0"/>
          <w:sz w:val="24"/>
          <w:szCs w:val="24"/>
        </w:rPr>
        <w:t xml:space="preserve"> НН</w:t>
      </w:r>
      <w:r w:rsidRPr="00D31B6F">
        <w:rPr>
          <w:sz w:val="24"/>
          <w:szCs w:val="24"/>
        </w:rPr>
        <w:t xml:space="preserve"> </w:t>
      </w:r>
      <w:proofErr w:type="gramStart"/>
      <w:r w:rsidRPr="00D31B6F">
        <w:rPr>
          <w:sz w:val="24"/>
          <w:szCs w:val="24"/>
        </w:rPr>
        <w:t>суффиксах</w:t>
      </w:r>
      <w:proofErr w:type="gramEnd"/>
      <w:r w:rsidRPr="00D31B6F">
        <w:rPr>
          <w:sz w:val="24"/>
          <w:szCs w:val="24"/>
        </w:rPr>
        <w:t xml:space="preserve"> имен прилагательных.</w:t>
      </w:r>
    </w:p>
    <w:p w:rsidR="009C0174" w:rsidRPr="00D31B6F" w:rsidRDefault="009C0174" w:rsidP="009C0174">
      <w:pPr>
        <w:pStyle w:val="24"/>
        <w:shd w:val="clear" w:color="auto" w:fill="auto"/>
        <w:spacing w:line="240" w:lineRule="auto"/>
        <w:ind w:left="240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Имя числительное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20" w:firstLine="340"/>
        <w:rPr>
          <w:sz w:val="24"/>
          <w:szCs w:val="24"/>
        </w:rPr>
      </w:pPr>
      <w:r w:rsidRPr="00D31B6F">
        <w:rPr>
          <w:sz w:val="24"/>
          <w:szCs w:val="24"/>
        </w:rPr>
        <w:t>Имя числительное как часть речи. Лексико-грамматические разряды имен числительных. Особенности употребления числи</w:t>
      </w:r>
      <w:r w:rsidRPr="00D31B6F">
        <w:rPr>
          <w:sz w:val="24"/>
          <w:szCs w:val="24"/>
        </w:rPr>
        <w:softHyphen/>
        <w:t>тельных разных разрядов.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числительных.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Склонение имен числительных.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имен числительных.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Употребление имен числительных в речи.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Особенности употребления собирательных числительных.</w:t>
      </w:r>
    </w:p>
    <w:p w:rsidR="009C0174" w:rsidRPr="00D31B6F" w:rsidRDefault="009C0174" w:rsidP="009C0174">
      <w:pPr>
        <w:pStyle w:val="24"/>
        <w:shd w:val="clear" w:color="auto" w:fill="auto"/>
        <w:spacing w:line="240" w:lineRule="auto"/>
        <w:ind w:left="266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Местоимение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rPr>
          <w:sz w:val="24"/>
          <w:szCs w:val="24"/>
        </w:rPr>
      </w:pPr>
      <w:r w:rsidRPr="00D31B6F">
        <w:rPr>
          <w:sz w:val="24"/>
          <w:szCs w:val="24"/>
        </w:rPr>
        <w:t>Местоимение как часть речи. Разряды и особенности употреб</w:t>
      </w:r>
      <w:r w:rsidRPr="00D31B6F">
        <w:rPr>
          <w:sz w:val="24"/>
          <w:szCs w:val="24"/>
        </w:rPr>
        <w:softHyphen/>
        <w:t>ления местоимений.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местоимений.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местоимений. Значение и особенности употреб</w:t>
      </w:r>
      <w:r w:rsidRPr="00D31B6F">
        <w:rPr>
          <w:sz w:val="24"/>
          <w:szCs w:val="24"/>
        </w:rPr>
        <w:softHyphen/>
        <w:t>ления местоимений</w:t>
      </w:r>
      <w:r w:rsidRPr="00D31B6F">
        <w:rPr>
          <w:rStyle w:val="a5"/>
          <w:sz w:val="24"/>
          <w:szCs w:val="24"/>
        </w:rPr>
        <w:t xml:space="preserve"> ты</w:t>
      </w:r>
      <w:r w:rsidRPr="00D31B6F">
        <w:rPr>
          <w:sz w:val="24"/>
          <w:szCs w:val="24"/>
        </w:rPr>
        <w:t xml:space="preserve"> и</w:t>
      </w:r>
      <w:r w:rsidRPr="00D31B6F">
        <w:rPr>
          <w:rStyle w:val="a5"/>
          <w:sz w:val="24"/>
          <w:szCs w:val="24"/>
        </w:rPr>
        <w:t xml:space="preserve"> вы.</w:t>
      </w:r>
      <w:r w:rsidRPr="00D31B6F">
        <w:rPr>
          <w:sz w:val="24"/>
          <w:szCs w:val="24"/>
        </w:rPr>
        <w:t xml:space="preserve"> Особенности употребления возвратно</w:t>
      </w:r>
      <w:r w:rsidRPr="00D31B6F">
        <w:rPr>
          <w:sz w:val="24"/>
          <w:szCs w:val="24"/>
        </w:rPr>
        <w:softHyphen/>
        <w:t>го, притяжательных и определительных местоимений.</w:t>
      </w:r>
    </w:p>
    <w:p w:rsidR="009C0174" w:rsidRPr="00D31B6F" w:rsidRDefault="009C0174" w:rsidP="009C0174">
      <w:pPr>
        <w:pStyle w:val="30"/>
        <w:shd w:val="clear" w:color="auto" w:fill="auto"/>
        <w:spacing w:line="240" w:lineRule="auto"/>
        <w:ind w:left="298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Глагол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rPr>
          <w:sz w:val="24"/>
          <w:szCs w:val="24"/>
        </w:rPr>
      </w:pPr>
      <w:r w:rsidRPr="00D31B6F">
        <w:rPr>
          <w:sz w:val="24"/>
          <w:szCs w:val="24"/>
        </w:rPr>
        <w:t>Глагол как часть речи. Основные грамматические категории и формы глагола.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2000"/>
        <w:jc w:val="left"/>
        <w:rPr>
          <w:sz w:val="24"/>
          <w:szCs w:val="24"/>
        </w:rPr>
      </w:pPr>
      <w:r w:rsidRPr="00D31B6F">
        <w:rPr>
          <w:sz w:val="24"/>
          <w:szCs w:val="24"/>
        </w:rPr>
        <w:t>Инфинитив как начальная форма глагола. Категория вида русского глагола. Переходность/непереходность глагола. Возвратные глаголы.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jc w:val="left"/>
        <w:rPr>
          <w:sz w:val="24"/>
          <w:szCs w:val="24"/>
        </w:rPr>
      </w:pPr>
      <w:r w:rsidRPr="00D31B6F">
        <w:rPr>
          <w:sz w:val="24"/>
          <w:szCs w:val="24"/>
        </w:rPr>
        <w:t>Категория наклонения глагола. Наклонение изъявительное, повелительное, сослагательное (условное). Особенности образова</w:t>
      </w:r>
      <w:r w:rsidRPr="00D31B6F">
        <w:rPr>
          <w:sz w:val="24"/>
          <w:szCs w:val="24"/>
        </w:rPr>
        <w:softHyphen/>
        <w:t>ния и функционирования. Категория времени глагола. Спряжение глаголов.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260"/>
        <w:jc w:val="left"/>
        <w:rPr>
          <w:sz w:val="24"/>
          <w:szCs w:val="24"/>
        </w:rPr>
      </w:pPr>
      <w:r w:rsidRPr="00D31B6F">
        <w:rPr>
          <w:sz w:val="24"/>
          <w:szCs w:val="24"/>
        </w:rPr>
        <w:t>Две основы глаголов. Формообразование глагола. Морфологический разбор глагола. Правописание глаголов.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rStyle w:val="a6"/>
          <w:sz w:val="24"/>
          <w:szCs w:val="24"/>
        </w:rPr>
        <w:t>Причастие</w:t>
      </w:r>
      <w:r w:rsidRPr="00D31B6F">
        <w:rPr>
          <w:sz w:val="24"/>
          <w:szCs w:val="24"/>
        </w:rPr>
        <w:t xml:space="preserve"> как особая глагольная форма.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Признаки глагола и признаки прилагательного у причастий.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причастий.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lastRenderedPageBreak/>
        <w:t>Образование причастий.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суффиксов причастий.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Ни НН в причастиях и отглагольных прилагательных.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D31B6F">
        <w:rPr>
          <w:sz w:val="24"/>
          <w:szCs w:val="24"/>
        </w:rPr>
        <w:t>Переход причастий в прилагательные и существительные.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rStyle w:val="a6"/>
          <w:sz w:val="24"/>
          <w:szCs w:val="24"/>
        </w:rPr>
        <w:t>Деепричастие</w:t>
      </w:r>
      <w:r w:rsidRPr="00D31B6F">
        <w:rPr>
          <w:sz w:val="24"/>
          <w:szCs w:val="24"/>
        </w:rPr>
        <w:t xml:space="preserve"> 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9C0174" w:rsidRPr="00D31B6F" w:rsidRDefault="009C0174" w:rsidP="009C0174">
      <w:pPr>
        <w:pStyle w:val="22"/>
        <w:shd w:val="clear" w:color="auto" w:fill="auto"/>
        <w:spacing w:before="0"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D31B6F">
        <w:rPr>
          <w:rFonts w:ascii="Times New Roman" w:hAnsi="Times New Roman" w:cs="Times New Roman"/>
          <w:b/>
        </w:rPr>
        <w:t>Наречие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>Слитное написание наречий. Раздельное написание наречий. Дефисное написание наречий.</w:t>
      </w:r>
    </w:p>
    <w:p w:rsidR="009C0174" w:rsidRPr="00D31B6F" w:rsidRDefault="009C0174" w:rsidP="009C0174">
      <w:pPr>
        <w:pStyle w:val="22"/>
        <w:shd w:val="clear" w:color="auto" w:fill="auto"/>
        <w:spacing w:before="0" w:line="240" w:lineRule="auto"/>
        <w:ind w:right="340"/>
        <w:jc w:val="center"/>
        <w:rPr>
          <w:rFonts w:ascii="Times New Roman" w:hAnsi="Times New Roman" w:cs="Times New Roman"/>
          <w:b/>
        </w:rPr>
      </w:pPr>
      <w:r w:rsidRPr="00D31B6F">
        <w:rPr>
          <w:rFonts w:ascii="Times New Roman" w:hAnsi="Times New Roman" w:cs="Times New Roman"/>
          <w:b/>
        </w:rPr>
        <w:t>Слова категории состояния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>Лексико-грамматические группы и грамматические особенно</w:t>
      </w:r>
      <w:r w:rsidRPr="00D31B6F">
        <w:rPr>
          <w:sz w:val="24"/>
          <w:szCs w:val="24"/>
        </w:rPr>
        <w:softHyphen/>
        <w:t>сти слов категории состояния.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>Омонимия слов категории состояния, наречий на</w:t>
      </w:r>
      <w:r w:rsidRPr="00D31B6F">
        <w:rPr>
          <w:rStyle w:val="105pt"/>
          <w:sz w:val="24"/>
          <w:szCs w:val="24"/>
        </w:rPr>
        <w:t xml:space="preserve"> </w:t>
      </w:r>
      <w:proofErr w:type="gramStart"/>
      <w:r w:rsidRPr="00D31B6F">
        <w:rPr>
          <w:rStyle w:val="105pt"/>
          <w:sz w:val="24"/>
          <w:szCs w:val="24"/>
        </w:rPr>
        <w:t>-о</w:t>
      </w:r>
      <w:proofErr w:type="gramEnd"/>
      <w:r w:rsidRPr="00D31B6F">
        <w:rPr>
          <w:rStyle w:val="105pt"/>
          <w:sz w:val="24"/>
          <w:szCs w:val="24"/>
        </w:rPr>
        <w:t>, -е</w:t>
      </w:r>
      <w:r w:rsidRPr="00D31B6F">
        <w:rPr>
          <w:sz w:val="24"/>
          <w:szCs w:val="24"/>
        </w:rPr>
        <w:t xml:space="preserve"> и крат</w:t>
      </w:r>
      <w:r w:rsidRPr="00D31B6F">
        <w:rPr>
          <w:sz w:val="24"/>
          <w:szCs w:val="24"/>
        </w:rPr>
        <w:softHyphen/>
        <w:t>ких прилагательных ср. р. ед. ч.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слов категории состояния.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340"/>
        <w:jc w:val="center"/>
        <w:rPr>
          <w:rStyle w:val="2pt"/>
          <w:b/>
          <w:sz w:val="24"/>
          <w:szCs w:val="24"/>
        </w:rPr>
      </w:pPr>
      <w:r w:rsidRPr="00D31B6F">
        <w:rPr>
          <w:rStyle w:val="2pt"/>
          <w:b/>
          <w:sz w:val="24"/>
          <w:szCs w:val="24"/>
        </w:rPr>
        <w:t xml:space="preserve">Служебные части речи 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340"/>
        <w:jc w:val="center"/>
        <w:rPr>
          <w:sz w:val="24"/>
          <w:szCs w:val="24"/>
        </w:rPr>
      </w:pPr>
      <w:r w:rsidRPr="00D31B6F">
        <w:rPr>
          <w:rStyle w:val="a6"/>
          <w:sz w:val="24"/>
          <w:szCs w:val="24"/>
        </w:rPr>
        <w:t>Предлог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sz w:val="24"/>
          <w:szCs w:val="24"/>
        </w:rPr>
        <w:t xml:space="preserve">Предлог как служебная часть речи. 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sz w:val="24"/>
          <w:szCs w:val="24"/>
        </w:rPr>
        <w:t xml:space="preserve">Особенности употребления предлогов. 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предлогов.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1000"/>
        <w:rPr>
          <w:sz w:val="24"/>
          <w:szCs w:val="24"/>
        </w:rPr>
      </w:pPr>
      <w:r w:rsidRPr="00D31B6F">
        <w:rPr>
          <w:sz w:val="24"/>
          <w:szCs w:val="24"/>
        </w:rPr>
        <w:t>Правописание предлогов.</w:t>
      </w:r>
    </w:p>
    <w:p w:rsidR="009C0174" w:rsidRPr="00D31B6F" w:rsidRDefault="009C0174" w:rsidP="009C0174">
      <w:pPr>
        <w:pStyle w:val="24"/>
        <w:shd w:val="clear" w:color="auto" w:fill="auto"/>
        <w:spacing w:line="240" w:lineRule="auto"/>
        <w:ind w:right="340"/>
        <w:jc w:val="center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Союзы и союзные слова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 xml:space="preserve">Союз как служебная часть речи. Союзные слова. 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31B6F">
        <w:rPr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360" w:right="2620"/>
        <w:jc w:val="left"/>
        <w:rPr>
          <w:sz w:val="24"/>
          <w:szCs w:val="24"/>
        </w:rPr>
      </w:pPr>
      <w:r w:rsidRPr="00D31B6F">
        <w:rPr>
          <w:sz w:val="24"/>
          <w:szCs w:val="24"/>
        </w:rPr>
        <w:t xml:space="preserve">   Морфологический разбор союзов.</w:t>
      </w:r>
      <w:r w:rsidRPr="00D31B6F">
        <w:rPr>
          <w:sz w:val="24"/>
          <w:szCs w:val="24"/>
        </w:rPr>
        <w:br/>
        <w:t>Правописание союзов.</w:t>
      </w:r>
    </w:p>
    <w:p w:rsidR="009C0174" w:rsidRPr="00D31B6F" w:rsidRDefault="009C0174" w:rsidP="009C0174">
      <w:pPr>
        <w:pStyle w:val="221"/>
        <w:shd w:val="clear" w:color="auto" w:fill="auto"/>
        <w:spacing w:before="0" w:after="0" w:line="240" w:lineRule="auto"/>
        <w:ind w:left="2700"/>
        <w:rPr>
          <w:b/>
          <w:sz w:val="24"/>
          <w:szCs w:val="24"/>
        </w:rPr>
      </w:pPr>
      <w:r w:rsidRPr="00D31B6F">
        <w:rPr>
          <w:b/>
          <w:sz w:val="24"/>
          <w:szCs w:val="24"/>
        </w:rPr>
        <w:t>Частицы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2620" w:firstLine="0"/>
        <w:rPr>
          <w:sz w:val="24"/>
          <w:szCs w:val="24"/>
        </w:rPr>
      </w:pPr>
      <w:r w:rsidRPr="00D31B6F">
        <w:rPr>
          <w:sz w:val="24"/>
          <w:szCs w:val="24"/>
        </w:rPr>
        <w:t>Частицы как служебная часть речи.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2620" w:firstLine="0"/>
        <w:rPr>
          <w:sz w:val="24"/>
          <w:szCs w:val="24"/>
        </w:rPr>
      </w:pPr>
      <w:r w:rsidRPr="00D31B6F">
        <w:rPr>
          <w:sz w:val="24"/>
          <w:szCs w:val="24"/>
        </w:rPr>
        <w:t>Разряды частиц.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частиц.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rPr>
          <w:sz w:val="24"/>
          <w:szCs w:val="24"/>
        </w:rPr>
      </w:pPr>
      <w:r w:rsidRPr="00D31B6F">
        <w:rPr>
          <w:sz w:val="24"/>
          <w:szCs w:val="24"/>
        </w:rPr>
        <w:t>Правописание частиц. Раздельное и дефисное написание час</w:t>
      </w:r>
      <w:r w:rsidRPr="00D31B6F">
        <w:rPr>
          <w:sz w:val="24"/>
          <w:szCs w:val="24"/>
        </w:rPr>
        <w:softHyphen/>
        <w:t>тиц. Частицы</w:t>
      </w:r>
      <w:r w:rsidRPr="00D31B6F">
        <w:rPr>
          <w:rStyle w:val="1pt"/>
          <w:rFonts w:eastAsia="Calibri"/>
          <w:sz w:val="24"/>
          <w:szCs w:val="24"/>
        </w:rPr>
        <w:t xml:space="preserve"> НЕ</w:t>
      </w:r>
      <w:r w:rsidRPr="00D31B6F">
        <w:rPr>
          <w:sz w:val="24"/>
          <w:szCs w:val="24"/>
        </w:rPr>
        <w:t xml:space="preserve"> и</w:t>
      </w:r>
      <w:r w:rsidRPr="00D31B6F">
        <w:rPr>
          <w:rStyle w:val="1pt"/>
          <w:rFonts w:eastAsia="Calibri"/>
          <w:sz w:val="24"/>
          <w:szCs w:val="24"/>
        </w:rPr>
        <w:t xml:space="preserve"> НИ,</w:t>
      </w:r>
      <w:r w:rsidRPr="00D31B6F">
        <w:rPr>
          <w:sz w:val="24"/>
          <w:szCs w:val="24"/>
        </w:rPr>
        <w:t xml:space="preserve"> их значение и употребление. Слитное и раз</w:t>
      </w:r>
      <w:r w:rsidRPr="00D31B6F">
        <w:rPr>
          <w:sz w:val="24"/>
          <w:szCs w:val="24"/>
        </w:rPr>
        <w:softHyphen/>
        <w:t>дельное написание частиц</w:t>
      </w:r>
      <w:r w:rsidRPr="00D31B6F">
        <w:rPr>
          <w:rStyle w:val="1pt"/>
          <w:rFonts w:eastAsia="Calibri"/>
          <w:sz w:val="24"/>
          <w:szCs w:val="24"/>
        </w:rPr>
        <w:t xml:space="preserve"> НЕ</w:t>
      </w:r>
      <w:r w:rsidRPr="00D31B6F">
        <w:rPr>
          <w:sz w:val="24"/>
          <w:szCs w:val="24"/>
        </w:rPr>
        <w:t xml:space="preserve"> и</w:t>
      </w:r>
      <w:r w:rsidRPr="00D31B6F">
        <w:rPr>
          <w:rStyle w:val="1pt"/>
          <w:rFonts w:eastAsia="Calibri"/>
          <w:sz w:val="24"/>
          <w:szCs w:val="24"/>
        </w:rPr>
        <w:t xml:space="preserve"> НИ с</w:t>
      </w:r>
      <w:r w:rsidRPr="00D31B6F">
        <w:rPr>
          <w:sz w:val="24"/>
          <w:szCs w:val="24"/>
        </w:rPr>
        <w:t xml:space="preserve"> различными частями речи.</w:t>
      </w:r>
    </w:p>
    <w:p w:rsidR="009C0174" w:rsidRPr="00D31B6F" w:rsidRDefault="009C0174" w:rsidP="009C0174">
      <w:pPr>
        <w:pStyle w:val="22"/>
        <w:shd w:val="clear" w:color="auto" w:fill="auto"/>
        <w:spacing w:before="0" w:line="240" w:lineRule="auto"/>
        <w:ind w:left="2700"/>
        <w:rPr>
          <w:rFonts w:ascii="Times New Roman" w:hAnsi="Times New Roman" w:cs="Times New Roman"/>
          <w:b/>
        </w:rPr>
      </w:pPr>
      <w:r w:rsidRPr="00D31B6F">
        <w:rPr>
          <w:rFonts w:ascii="Times New Roman" w:hAnsi="Times New Roman" w:cs="Times New Roman"/>
          <w:b/>
        </w:rPr>
        <w:t>Междометие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left="20" w:right="40" w:firstLine="340"/>
        <w:rPr>
          <w:sz w:val="24"/>
          <w:szCs w:val="24"/>
        </w:rPr>
      </w:pPr>
      <w:r w:rsidRPr="00D31B6F">
        <w:rPr>
          <w:sz w:val="24"/>
          <w:szCs w:val="24"/>
        </w:rPr>
        <w:t>Междометие как особый разряд слов. Междометие и звукопод</w:t>
      </w:r>
      <w:r w:rsidRPr="00D31B6F">
        <w:rPr>
          <w:sz w:val="24"/>
          <w:szCs w:val="24"/>
        </w:rPr>
        <w:softHyphen/>
        <w:t>ражательные слова.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1680" w:firstLine="0"/>
        <w:rPr>
          <w:sz w:val="24"/>
          <w:szCs w:val="24"/>
        </w:rPr>
      </w:pPr>
      <w:r w:rsidRPr="00D31B6F">
        <w:rPr>
          <w:sz w:val="24"/>
          <w:szCs w:val="24"/>
        </w:rPr>
        <w:t>Морфологический разбор междометий.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1680" w:firstLine="0"/>
        <w:rPr>
          <w:sz w:val="24"/>
          <w:szCs w:val="24"/>
        </w:rPr>
      </w:pPr>
      <w:r w:rsidRPr="00D31B6F">
        <w:rPr>
          <w:sz w:val="24"/>
          <w:szCs w:val="24"/>
        </w:rPr>
        <w:t>Правописание междометий.</w:t>
      </w:r>
    </w:p>
    <w:p w:rsidR="009C0174" w:rsidRPr="00D31B6F" w:rsidRDefault="009C0174" w:rsidP="009C0174">
      <w:pPr>
        <w:pStyle w:val="1"/>
        <w:shd w:val="clear" w:color="auto" w:fill="auto"/>
        <w:spacing w:after="0" w:line="240" w:lineRule="auto"/>
        <w:ind w:right="40" w:firstLine="0"/>
        <w:rPr>
          <w:sz w:val="24"/>
          <w:szCs w:val="24"/>
        </w:rPr>
      </w:pPr>
      <w:r w:rsidRPr="00D31B6F">
        <w:rPr>
          <w:sz w:val="24"/>
          <w:szCs w:val="24"/>
        </w:rPr>
        <w:t>Функционально-стилистические особенности употребления междометий.</w:t>
      </w:r>
    </w:p>
    <w:p w:rsidR="009C0174" w:rsidRPr="00D31B6F" w:rsidRDefault="009C0174" w:rsidP="009C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74" w:rsidRPr="0059561C" w:rsidRDefault="009C0174" w:rsidP="009C0174">
      <w:pPr>
        <w:pStyle w:val="1"/>
        <w:shd w:val="clear" w:color="auto" w:fill="auto"/>
        <w:tabs>
          <w:tab w:val="left" w:pos="753"/>
        </w:tabs>
        <w:spacing w:after="0" w:line="240" w:lineRule="auto"/>
        <w:ind w:right="178"/>
        <w:jc w:val="center"/>
        <w:rPr>
          <w:b/>
          <w:sz w:val="28"/>
          <w:szCs w:val="28"/>
        </w:rPr>
      </w:pPr>
      <w:r w:rsidRPr="0059561C">
        <w:rPr>
          <w:b/>
          <w:sz w:val="28"/>
          <w:szCs w:val="28"/>
        </w:rPr>
        <w:t>Тематическое планирование уроков  русского языка</w:t>
      </w:r>
    </w:p>
    <w:p w:rsidR="009C0174" w:rsidRPr="0059561C" w:rsidRDefault="009C0174" w:rsidP="009C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1C">
        <w:rPr>
          <w:rFonts w:ascii="Times New Roman" w:hAnsi="Times New Roman" w:cs="Times New Roman"/>
          <w:b/>
          <w:sz w:val="28"/>
          <w:szCs w:val="28"/>
        </w:rPr>
        <w:t xml:space="preserve">в 10 – </w:t>
      </w:r>
      <w:proofErr w:type="spellStart"/>
      <w:r w:rsidRPr="0059561C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59561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Start"/>
      <w:r w:rsidRPr="0059561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базовый уровень)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 учебный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0174" w:rsidRPr="0059561C" w:rsidRDefault="009C0174" w:rsidP="009C0174">
      <w:pPr>
        <w:pStyle w:val="40"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r w:rsidRPr="0059561C">
        <w:rPr>
          <w:sz w:val="24"/>
          <w:szCs w:val="24"/>
        </w:rPr>
        <w:t>Уроки развития речи                                           — 8 часов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59561C">
        <w:rPr>
          <w:sz w:val="24"/>
          <w:szCs w:val="24"/>
        </w:rPr>
        <w:t xml:space="preserve">Введение                                                        — 2 часа 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59561C">
        <w:rPr>
          <w:sz w:val="24"/>
          <w:szCs w:val="24"/>
        </w:rPr>
        <w:t>Лексика. Фразеология. Лексикография        — 3 часа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9561C">
        <w:rPr>
          <w:sz w:val="24"/>
          <w:szCs w:val="24"/>
        </w:rPr>
        <w:t>Фонетика. Графика. Орфоэпия                     — 2 часа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spellStart"/>
      <w:r w:rsidRPr="0059561C">
        <w:rPr>
          <w:sz w:val="24"/>
          <w:szCs w:val="24"/>
        </w:rPr>
        <w:t>Морфемика</w:t>
      </w:r>
      <w:proofErr w:type="spellEnd"/>
      <w:r w:rsidRPr="0059561C">
        <w:rPr>
          <w:sz w:val="24"/>
          <w:szCs w:val="24"/>
        </w:rPr>
        <w:t xml:space="preserve"> и словообразование                  — 2 часа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9561C">
        <w:rPr>
          <w:sz w:val="24"/>
          <w:szCs w:val="24"/>
        </w:rPr>
        <w:t>Морфология и орфография (14 часов):</w:t>
      </w:r>
    </w:p>
    <w:p w:rsidR="009C0174" w:rsidRPr="0059561C" w:rsidRDefault="009C0174" w:rsidP="009C0174">
      <w:pPr>
        <w:pStyle w:val="25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59561C">
        <w:rPr>
          <w:sz w:val="24"/>
          <w:szCs w:val="24"/>
        </w:rPr>
        <w:t>орфография                                          — 4 часа</w:t>
      </w:r>
    </w:p>
    <w:p w:rsidR="009C0174" w:rsidRPr="0059561C" w:rsidRDefault="009C0174" w:rsidP="009C0174">
      <w:pPr>
        <w:pStyle w:val="25"/>
        <w:numPr>
          <w:ilvl w:val="0"/>
          <w:numId w:val="1"/>
        </w:numPr>
        <w:shd w:val="clear" w:color="auto" w:fill="auto"/>
        <w:tabs>
          <w:tab w:val="left" w:pos="647"/>
        </w:tabs>
        <w:spacing w:line="240" w:lineRule="auto"/>
        <w:ind w:firstLine="460"/>
        <w:rPr>
          <w:sz w:val="24"/>
          <w:szCs w:val="24"/>
        </w:rPr>
      </w:pPr>
      <w:r w:rsidRPr="0059561C">
        <w:rPr>
          <w:sz w:val="24"/>
          <w:szCs w:val="24"/>
        </w:rPr>
        <w:t>части речи                                             — 10 часов;</w:t>
      </w:r>
    </w:p>
    <w:p w:rsidR="009C0174" w:rsidRPr="0059561C" w:rsidRDefault="009C0174" w:rsidP="009C0174">
      <w:pPr>
        <w:pStyle w:val="25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59561C">
        <w:rPr>
          <w:sz w:val="24"/>
          <w:szCs w:val="24"/>
        </w:rPr>
        <w:lastRenderedPageBreak/>
        <w:t>Повторение и обобщение изученного          — 2 часа</w:t>
      </w:r>
    </w:p>
    <w:p w:rsidR="009C0174" w:rsidRPr="0059561C" w:rsidRDefault="009C0174" w:rsidP="009C0174">
      <w:pPr>
        <w:pStyle w:val="25"/>
        <w:shd w:val="clear" w:color="auto" w:fill="auto"/>
        <w:spacing w:after="180" w:line="240" w:lineRule="auto"/>
        <w:ind w:firstLine="0"/>
        <w:rPr>
          <w:sz w:val="24"/>
          <w:szCs w:val="24"/>
        </w:rPr>
      </w:pPr>
      <w:r w:rsidRPr="0059561C">
        <w:rPr>
          <w:sz w:val="24"/>
          <w:szCs w:val="24"/>
        </w:rPr>
        <w:t>Итоговый урок                                              — 1 час</w:t>
      </w:r>
    </w:p>
    <w:p w:rsidR="009C0174" w:rsidRPr="0059561C" w:rsidRDefault="009C0174" w:rsidP="009C0174">
      <w:pPr>
        <w:pStyle w:val="25"/>
        <w:shd w:val="clear" w:color="auto" w:fill="auto"/>
        <w:spacing w:after="180" w:line="240" w:lineRule="auto"/>
        <w:ind w:firstLine="0"/>
        <w:rPr>
          <w:b/>
          <w:sz w:val="24"/>
          <w:szCs w:val="24"/>
        </w:rPr>
      </w:pPr>
      <w:r w:rsidRPr="0059561C">
        <w:rPr>
          <w:b/>
          <w:sz w:val="24"/>
          <w:szCs w:val="24"/>
        </w:rPr>
        <w:t xml:space="preserve">Итого                                                             — 34 часа                          </w:t>
      </w:r>
    </w:p>
    <w:p w:rsidR="009C0174" w:rsidRDefault="009C0174" w:rsidP="009C0174">
      <w:pPr>
        <w:spacing w:line="360" w:lineRule="auto"/>
      </w:pPr>
    </w:p>
    <w:p w:rsidR="009C0174" w:rsidRPr="0059561C" w:rsidRDefault="009C0174" w:rsidP="009C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1C">
        <w:rPr>
          <w:rFonts w:ascii="Times New Roman" w:hAnsi="Times New Roman" w:cs="Times New Roman"/>
          <w:b/>
          <w:sz w:val="28"/>
          <w:szCs w:val="28"/>
        </w:rPr>
        <w:t>Практическая часть к урокам русского языка</w:t>
      </w:r>
    </w:p>
    <w:p w:rsidR="009C0174" w:rsidRPr="0059561C" w:rsidRDefault="009C0174" w:rsidP="009C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1C">
        <w:rPr>
          <w:rFonts w:ascii="Times New Roman" w:hAnsi="Times New Roman" w:cs="Times New Roman"/>
          <w:b/>
          <w:sz w:val="28"/>
          <w:szCs w:val="28"/>
        </w:rPr>
        <w:t>в 10 -ых класса</w:t>
      </w:r>
      <w:proofErr w:type="gramStart"/>
      <w:r w:rsidRPr="0059561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базовый уровень)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 учебный</w:t>
      </w:r>
      <w:r w:rsidRPr="005956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0174" w:rsidRDefault="009C0174" w:rsidP="009C01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119"/>
        <w:gridCol w:w="1559"/>
        <w:gridCol w:w="1701"/>
      </w:tblGrid>
      <w:tr w:rsidR="009C0174" w:rsidTr="00641265">
        <w:trPr>
          <w:cantSplit/>
          <w:trHeight w:val="1644"/>
        </w:trPr>
        <w:tc>
          <w:tcPr>
            <w:tcW w:w="1384" w:type="dxa"/>
            <w:textDirection w:val="btLr"/>
          </w:tcPr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(…по теме «…»), (часть А</w:t>
            </w:r>
            <w:proofErr w:type="gramStart"/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9C0174" w:rsidRPr="0059561C" w:rsidRDefault="009C0174" w:rsidP="0064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 (часть С)</w:t>
            </w:r>
          </w:p>
          <w:p w:rsidR="009C0174" w:rsidRPr="0059561C" w:rsidRDefault="009C0174" w:rsidP="0064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1" w:type="dxa"/>
            <w:textDirection w:val="btLr"/>
          </w:tcPr>
          <w:p w:rsidR="009C0174" w:rsidRPr="0059561C" w:rsidRDefault="009C0174" w:rsidP="006412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C">
              <w:rPr>
                <w:rFonts w:ascii="Times New Roman" w:hAnsi="Times New Roman" w:cs="Times New Roman"/>
                <w:sz w:val="24"/>
                <w:szCs w:val="24"/>
              </w:rPr>
              <w:t>Письмо по памяти (тексты наизусть по литературе)</w:t>
            </w:r>
          </w:p>
        </w:tc>
      </w:tr>
      <w:tr w:rsidR="009C0174" w:rsidTr="00641265">
        <w:tc>
          <w:tcPr>
            <w:tcW w:w="1384" w:type="dxa"/>
          </w:tcPr>
          <w:p w:rsidR="009C0174" w:rsidRPr="007913B9" w:rsidRDefault="009C0174" w:rsidP="0064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9C0174" w:rsidRPr="0059561C" w:rsidRDefault="009C0174" w:rsidP="00641265">
            <w:pPr>
              <w:jc w:val="center"/>
              <w:rPr>
                <w:rFonts w:ascii="Times New Roman" w:hAnsi="Times New Roman" w:cs="Times New Roman"/>
              </w:rPr>
            </w:pPr>
            <w:r w:rsidRPr="007913B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C0174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4(по 2часа)</w:t>
            </w:r>
          </w:p>
        </w:tc>
        <w:tc>
          <w:tcPr>
            <w:tcW w:w="1559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C0174" w:rsidTr="00641265">
        <w:tc>
          <w:tcPr>
            <w:tcW w:w="1384" w:type="dxa"/>
          </w:tcPr>
          <w:p w:rsidR="009C0174" w:rsidRPr="0059561C" w:rsidRDefault="009C0174" w:rsidP="0064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план</w:t>
            </w:r>
          </w:p>
        </w:tc>
        <w:tc>
          <w:tcPr>
            <w:tcW w:w="1701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C0174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C0174" w:rsidRPr="00830621" w:rsidRDefault="009C0174" w:rsidP="00641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C0174" w:rsidRPr="00D31B6F" w:rsidRDefault="009C0174" w:rsidP="009C01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174" w:rsidRPr="00255893" w:rsidRDefault="009C0174" w:rsidP="009C0174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255893">
        <w:rPr>
          <w:rFonts w:ascii="Times New Roman" w:eastAsia="Segoe UI" w:hAnsi="Times New Roman" w:cs="Times New Roman"/>
          <w:b/>
          <w:sz w:val="28"/>
          <w:szCs w:val="28"/>
        </w:rPr>
        <w:t>Нормы оценки</w:t>
      </w:r>
    </w:p>
    <w:p w:rsidR="009C0174" w:rsidRPr="00255893" w:rsidRDefault="009C0174" w:rsidP="009C0174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255893">
        <w:rPr>
          <w:rFonts w:ascii="Times New Roman" w:eastAsia="Segoe UI" w:hAnsi="Times New Roman" w:cs="Times New Roman"/>
          <w:b/>
          <w:sz w:val="28"/>
          <w:szCs w:val="28"/>
        </w:rPr>
        <w:t>знаний, умений и навыков учащихся по русскому языку</w:t>
      </w:r>
    </w:p>
    <w:p w:rsidR="009C0174" w:rsidRPr="00255893" w:rsidRDefault="009C0174" w:rsidP="009C0174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proofErr w:type="gramStart"/>
      <w:r w:rsidRPr="00255893">
        <w:rPr>
          <w:rFonts w:ascii="Times New Roman" w:eastAsia="Segoe UI" w:hAnsi="Times New Roman" w:cs="Times New Roman"/>
          <w:b/>
          <w:sz w:val="28"/>
          <w:szCs w:val="28"/>
        </w:rPr>
        <w:t>(по сборнику «Программы для образовательных учреждений.</w:t>
      </w:r>
      <w:proofErr w:type="gramEnd"/>
      <w:r w:rsidRPr="00255893">
        <w:rPr>
          <w:rFonts w:ascii="Times New Roman" w:eastAsia="Segoe UI" w:hAnsi="Times New Roman" w:cs="Times New Roman"/>
          <w:b/>
          <w:sz w:val="28"/>
          <w:szCs w:val="28"/>
        </w:rPr>
        <w:t xml:space="preserve"> </w:t>
      </w:r>
      <w:proofErr w:type="gramStart"/>
      <w:r w:rsidRPr="00255893">
        <w:rPr>
          <w:rFonts w:ascii="Times New Roman" w:eastAsia="Segoe UI" w:hAnsi="Times New Roman" w:cs="Times New Roman"/>
          <w:b/>
          <w:sz w:val="28"/>
          <w:szCs w:val="28"/>
        </w:rPr>
        <w:t xml:space="preserve">Русский язык 5-9, 10-11 классы», М., «Дрофа»,2010) </w:t>
      </w:r>
      <w:proofErr w:type="gramEnd"/>
    </w:p>
    <w:p w:rsidR="009C0174" w:rsidRPr="00255893" w:rsidRDefault="009C0174" w:rsidP="009C0174">
      <w:pPr>
        <w:spacing w:after="0" w:line="360" w:lineRule="exact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Возрастающие требования к воспитанию молоде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жи, формированию у нее чувства ответственности, организованности и дисциплины требуют реши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тельного искоренения проявления формализма в оценке знаний учащихся, преодоления проценто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мании.</w:t>
      </w: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Большое воспитательное значение имеет объек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тивная, правильная и своевременная оценка зна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умений и навыков учащихся.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Она способст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тельность учащихся к себе, правильную их само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оценку, честность, правдивость, в то время как проявление либерализма, завышение и занижение оценки знаний учащихся порождают их неудовлет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воренность, способствуют воспитанию самомнения, зазнайства, ведут к переоценке своих возможнос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тей, формированию у некоторых школьников иж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дивенческой психологии, потребительского отно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шения к жизни.</w:t>
      </w:r>
      <w:proofErr w:type="gramEnd"/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дач, строго следовать установленным нормативам.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«Нормы оценки...» призваны обеспечивать оди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наковые требования к знаниям, умениям и навы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кам учащихся по русскому языку. В них устанав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ний, умений и навыков; 3) объем различных видов контрольных работ; 4) количество отметок за раз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личные виды контрольных работ.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ботали или работают к моменту проверки. На уро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ках русского языка проверяются: 1) знание полу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ченных сведений о языке; 2) орфографические и пунктуационные навыки; 3) речевые умения.</w:t>
      </w:r>
      <w:bookmarkStart w:id="2" w:name="bookmark0"/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Оценка устных ответов учащихся</w:t>
      </w:r>
      <w:bookmarkEnd w:id="2"/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Устный опрос является одним из основных спо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собов учета знаний учащихся по русскому языку. Развернутый ответ ученика должен представлять собой связное, логически последовательное сообще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оценке ответа ученика надо руководство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ваться следующими критериями: 1) полнота и пра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вильность ответа; 2) степень осознанности, понима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ния изученного; 3) языковое оформление ответа.</w:t>
      </w:r>
    </w:p>
    <w:p w:rsidR="009C0174" w:rsidRPr="00255893" w:rsidRDefault="009C0174" w:rsidP="009C01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1) полно излагает изученный материал, дает правильное оп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ределение языковых понятий; 2) обнаруживает по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нимание материала, может обосновать свои сужде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ния, применить знания на практике, привести не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обходимые примеры не только по учебнику, но и самостоятельно составленные; 3) излагает матери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ал последовательно и правильно с точки зрения норм литературного языка.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языковом оформлении излагаемого.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вает знание и понимание основных положений дан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ной темы, но: 1) излагает материал неполно и до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пускает неточности в определении понятий или формулировке правил; 2) не умеет достаточно глу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боко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доказательно обосновать свои суждения и привести свои примеры; 3) излагает материал непо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следовательно и допускает ошибки в языковом оформлении излагаемого.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щим материалом.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вает полное незнание или непонимание материала.</w:t>
      </w:r>
    </w:p>
    <w:p w:rsidR="009C0174" w:rsidRPr="00255893" w:rsidRDefault="009C0174" w:rsidP="009C0174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ко за единовременный ответ (когда на проверку подготовки ученика отводится определенное вре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поурочный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893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), при условии, если в процессе урока не только заслушивались от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9C0174" w:rsidRPr="00255893" w:rsidRDefault="009C0174" w:rsidP="009C0174">
      <w:pPr>
        <w:spacing w:before="360" w:after="180" w:line="26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bookmarkStart w:id="3" w:name="bookmark1"/>
      <w:r w:rsidRPr="00255893">
        <w:rPr>
          <w:rFonts w:ascii="Times New Roman" w:eastAsia="Arial" w:hAnsi="Times New Roman" w:cs="Times New Roman"/>
          <w:b/>
          <w:sz w:val="24"/>
          <w:szCs w:val="24"/>
        </w:rPr>
        <w:t>II. Оценка диктантов</w:t>
      </w:r>
      <w:bookmarkEnd w:id="3"/>
    </w:p>
    <w:p w:rsidR="009C0174" w:rsidRPr="00255893" w:rsidRDefault="009C0174" w:rsidP="009C0174">
      <w:pPr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Диктант — одна из основных форм проверки ор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фографической и пунктуационной грамотности.</w:t>
      </w:r>
    </w:p>
    <w:p w:rsidR="009C0174" w:rsidRPr="00255893" w:rsidRDefault="009C0174" w:rsidP="009C0174">
      <w:pPr>
        <w:pBdr>
          <w:left w:val="single" w:sz="4" w:space="4" w:color="auto"/>
        </w:pBdr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Для диктантов целесообразно использовать связ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9C0174" w:rsidRPr="00255893" w:rsidRDefault="009C0174" w:rsidP="009C0174">
      <w:pPr>
        <w:pBdr>
          <w:left w:val="single" w:sz="4" w:space="4" w:color="auto"/>
        </w:pBd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b/>
          <w:sz w:val="24"/>
          <w:szCs w:val="24"/>
        </w:rPr>
        <w:t>Объем диктанта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устанавливается: для 5 класса — 90—100 слов, для 6 класса — 100—110, для 7 клас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са — 110—120, для 8 класса— 120—150, для 9 класса — 150—170 слов. (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При подсчете слов учи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тываются как самостоятельные, так и служебные слова.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Контрольный словарный диктант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проверяет ус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воение слов с непроверяемыми 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орфограммами. Он может состоять из сле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дующего </w:t>
      </w:r>
      <w:r w:rsidRPr="00255893">
        <w:rPr>
          <w:rFonts w:ascii="Times New Roman" w:eastAsia="Times New Roman" w:hAnsi="Times New Roman" w:cs="Times New Roman"/>
          <w:b/>
          <w:sz w:val="24"/>
          <w:szCs w:val="24"/>
        </w:rPr>
        <w:t>количества слов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: для 5 класса — 15—20, для 6 класса — 20—25, для 7 класса — 25—30, для 8 класса — 30—35, для 9 класса — 35—40.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этой те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мы, а также обеспечивать выявление прочности ра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нее приобретенных навыков.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Итоговые диктанты, 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проводимые в конце четверти и года, проверяют подготовку учащихся, как правило, по всем изу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ченным темам.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контрольных диктантов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следует подбирать такие тексты, в которых изучаемые в данной теме орфограммы 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были бы представле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 не менее чем 2—3 случаями. Из изученных ра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нее орфограмм 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включаются основ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ные: они должны быть представлены 1—3 случая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 превышать в 5 классе — 12 различных орфограмм и 2—3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, в 6 классе — 16 различных орфограмм и 3—4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, в 7 классе — 20 различных орфограмм и 4—5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>, в 8 классе — 24 различных ор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фограмм и 10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>, в 9 классе — 24 раз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личных орфограмм и 15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0174" w:rsidRPr="00255893" w:rsidRDefault="009C0174" w:rsidP="009C0174">
      <w:pPr>
        <w:pBdr>
          <w:left w:val="single" w:sz="4" w:space="4" w:color="auto"/>
        </w:pBd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текст контрольных диктантов могут включать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ся только те вновь изученные орфограммы, кото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рые в достаточной мере закреплялись (не менее чем на двух-трех предыдущих уроках).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диктантах должно быть: в 5 классе — не бо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лее 5 слов, в 6—7 классах — не более 7 слов, в 8—9 классах — не более 10 различных слов с не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проверяемыми и 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труднопроверяемыми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написания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ми, правописанию которых ученики специально обучались.</w:t>
      </w:r>
    </w:p>
    <w:p w:rsidR="009C0174" w:rsidRPr="00255893" w:rsidRDefault="009C0174" w:rsidP="009C0174">
      <w:pPr>
        <w:pBdr>
          <w:left w:val="single" w:sz="4" w:space="4" w:color="auto"/>
        </w:pBd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До конца первой четверти (а в 5 классе — до кон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ца первого полугодия) сохраняется объем текста, рекомендованный для предыдущего класса.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оценке диктанта исправляются, но не учи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тываются орфографические и пунктуационные ошибки:</w:t>
      </w:r>
    </w:p>
    <w:p w:rsidR="009C0174" w:rsidRPr="00255893" w:rsidRDefault="009C0174" w:rsidP="009C0174">
      <w:pPr>
        <w:numPr>
          <w:ilvl w:val="0"/>
          <w:numId w:val="3"/>
        </w:numPr>
        <w:tabs>
          <w:tab w:val="left" w:pos="55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переносе слов;</w:t>
      </w:r>
    </w:p>
    <w:p w:rsidR="009C0174" w:rsidRPr="00255893" w:rsidRDefault="009C0174" w:rsidP="009C0174">
      <w:pPr>
        <w:numPr>
          <w:ilvl w:val="0"/>
          <w:numId w:val="3"/>
        </w:numPr>
        <w:tabs>
          <w:tab w:val="left" w:pos="57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 на правила, которые не включены в школь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ную программу;</w:t>
      </w:r>
    </w:p>
    <w:p w:rsidR="009C0174" w:rsidRPr="00255893" w:rsidRDefault="009C0174" w:rsidP="009C0174">
      <w:pPr>
        <w:numPr>
          <w:ilvl w:val="0"/>
          <w:numId w:val="3"/>
        </w:numPr>
        <w:tabs>
          <w:tab w:val="left" w:pos="562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 на еще не изученные правила;</w:t>
      </w:r>
    </w:p>
    <w:p w:rsidR="009C0174" w:rsidRPr="00255893" w:rsidRDefault="009C0174" w:rsidP="009C0174">
      <w:pPr>
        <w:numPr>
          <w:ilvl w:val="0"/>
          <w:numId w:val="3"/>
        </w:numPr>
        <w:tabs>
          <w:tab w:val="left" w:pos="567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 в словах с непроверяемыми написаниями, над которыми не проводилась специальная работа;</w:t>
      </w:r>
    </w:p>
    <w:p w:rsidR="009C0174" w:rsidRPr="00255893" w:rsidRDefault="009C0174" w:rsidP="009C0174">
      <w:pPr>
        <w:numPr>
          <w:ilvl w:val="0"/>
          <w:numId w:val="3"/>
        </w:numPr>
        <w:tabs>
          <w:tab w:val="left" w:pos="55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 в передаче авторской пунктуации.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Исправляются, но не учитываются описки, не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правильные написания, искажающие звуковой об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лик слова, например: «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рапотает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рабо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тает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), «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дулпо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>» (вместо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дупло),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55893">
        <w:rPr>
          <w:rFonts w:ascii="Times New Roman" w:eastAsia="Times New Roman" w:hAnsi="Times New Roman" w:cs="Times New Roman"/>
          <w:sz w:val="24"/>
          <w:szCs w:val="24"/>
        </w:rPr>
        <w:t>мемля</w:t>
      </w:r>
      <w:proofErr w:type="spell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» (вместо 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земля).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негрубые,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т. е. не имеющие существенного значе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ния для характеристики грамотности. При подсче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ошибок две негрубые считаются за одну. К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грубым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относятся ошибки: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52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исключениях из правил;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70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написании большой буквы в составных соб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ственных наименованиях;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74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случаях слитного и раздельного написания приставок, в наречиях, образованных от существи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тельных с предлогами, правописание которых не регулируется правилами;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67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в случаях раздельного и слитного написания 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 прилагательными и причастиями, выступаю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щими в роли сказуемого;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52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написании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ы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58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и</w:t>
      </w:r>
      <w:proofErr w:type="spellEnd"/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после приставок;</w:t>
      </w:r>
    </w:p>
    <w:p w:rsidR="009C0174" w:rsidRPr="00255893" w:rsidRDefault="009C0174" w:rsidP="009C0174">
      <w:pPr>
        <w:numPr>
          <w:ilvl w:val="1"/>
          <w:numId w:val="3"/>
        </w:numPr>
        <w:tabs>
          <w:tab w:val="left" w:pos="567"/>
        </w:tabs>
        <w:spacing w:after="0" w:line="233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в случаях трудного различия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r w:rsidRPr="00255893">
        <w:rPr>
          <w:rFonts w:ascii="Times New Roman" w:eastAsia="Times New Roman" w:hAnsi="Times New Roman" w:cs="Times New Roman"/>
          <w:i/>
          <w:sz w:val="24"/>
          <w:szCs w:val="24"/>
        </w:rPr>
        <w:t>(Куда он только не обращался!</w:t>
      </w:r>
      <w:proofErr w:type="gramEnd"/>
      <w:r w:rsidRPr="00255893">
        <w:rPr>
          <w:rFonts w:ascii="Times New Roman" w:eastAsia="Times New Roman" w:hAnsi="Times New Roman" w:cs="Times New Roman"/>
          <w:i/>
          <w:sz w:val="24"/>
          <w:szCs w:val="24"/>
        </w:rPr>
        <w:t xml:space="preserve"> Куда он ни обращался, никто не мог дать ему ответ. </w:t>
      </w:r>
      <w:proofErr w:type="gramStart"/>
      <w:r w:rsidRPr="00255893">
        <w:rPr>
          <w:rFonts w:ascii="Times New Roman" w:eastAsia="Times New Roman" w:hAnsi="Times New Roman" w:cs="Times New Roman"/>
          <w:i/>
          <w:sz w:val="24"/>
          <w:szCs w:val="24"/>
        </w:rPr>
        <w:t>Ни</w:t>
      </w:r>
      <w:r w:rsidRPr="00255893">
        <w:rPr>
          <w:rFonts w:ascii="Times New Roman" w:eastAsia="Times New Roman" w:hAnsi="Times New Roman" w:cs="Times New Roman"/>
          <w:i/>
          <w:sz w:val="24"/>
          <w:szCs w:val="24"/>
        </w:rPr>
        <w:softHyphen/>
        <w:t>кто иной не...; не кто иной, как; ничто иное не...; не что иное</w:t>
      </w:r>
      <w:r w:rsidRPr="00255893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как</w:t>
      </w:r>
      <w:r w:rsidRPr="00255893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</w:rPr>
        <w:t xml:space="preserve"> и др.);</w:t>
      </w:r>
      <w:proofErr w:type="gramEnd"/>
    </w:p>
    <w:p w:rsidR="009C0174" w:rsidRPr="00255893" w:rsidRDefault="009C0174" w:rsidP="009C0174">
      <w:pPr>
        <w:numPr>
          <w:ilvl w:val="1"/>
          <w:numId w:val="3"/>
        </w:numPr>
        <w:tabs>
          <w:tab w:val="left" w:pos="567"/>
        </w:tabs>
        <w:spacing w:after="0" w:line="233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собственных именах нерусского происхож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дения;</w:t>
      </w:r>
    </w:p>
    <w:p w:rsidR="009C0174" w:rsidRPr="00255893" w:rsidRDefault="009C0174" w:rsidP="009C0174">
      <w:pPr>
        <w:numPr>
          <w:ilvl w:val="0"/>
          <w:numId w:val="4"/>
        </w:numPr>
        <w:tabs>
          <w:tab w:val="left" w:pos="560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когда вместо одного знака препина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ния поставлен другой;</w:t>
      </w:r>
    </w:p>
    <w:p w:rsidR="009C0174" w:rsidRPr="00255893" w:rsidRDefault="009C0174" w:rsidP="009C0174">
      <w:pPr>
        <w:numPr>
          <w:ilvl w:val="0"/>
          <w:numId w:val="4"/>
        </w:numPr>
        <w:tabs>
          <w:tab w:val="left" w:pos="560"/>
        </w:tabs>
        <w:spacing w:after="0" w:line="23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в пропуске одного из сочетающихся знаков препинания или в нарушении их последователь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9C0174" w:rsidRPr="00255893" w:rsidRDefault="009C0174" w:rsidP="009C0174">
      <w:pPr>
        <w:spacing w:after="120" w:line="22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 также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повторяе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softHyphen/>
        <w:t>мость и однотипность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Однотипными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считаются ошибки на одно правило, если условия выбора правильного написа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ния заключены в грамматических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 (в армии, в ро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softHyphen/>
        <w:t>ще; колют, борются)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и фонетических (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пирожок, сверчок)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 данного слова.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гое (опорное) слово или его форму (</w:t>
      </w:r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 xml:space="preserve">вода — воды, рот — ротик, грустный — грустить, резкий </w:t>
      </w:r>
      <w:proofErr w:type="gramStart"/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—р</w:t>
      </w:r>
      <w:proofErr w:type="gramEnd"/>
      <w:r w:rsidRPr="00255893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</w:rPr>
        <w:t>езок).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Первые три однотипные ошибки считаются за одну ошибку, каждая следующая подобная ошибка учитывается как самостоятельная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74" w:rsidRPr="00255893" w:rsidRDefault="009C0174" w:rsidP="009C0174">
      <w:pPr>
        <w:spacing w:after="0" w:line="360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b/>
          <w:spacing w:val="40"/>
          <w:sz w:val="24"/>
          <w:szCs w:val="24"/>
          <w:shd w:val="clear" w:color="auto" w:fill="FFFFFF"/>
        </w:rPr>
        <w:t>Примечание</w:t>
      </w:r>
      <w:r w:rsidRPr="00255893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 xml:space="preserve">. </w:t>
      </w:r>
      <w:r w:rsidRPr="00255893">
        <w:rPr>
          <w:rFonts w:ascii="Times New Roman" w:eastAsia="Segoe UI" w:hAnsi="Times New Roman" w:cs="Times New Roman"/>
          <w:sz w:val="24"/>
          <w:szCs w:val="24"/>
        </w:rPr>
        <w:t>Если в одном непроверяемом слове допущено 2 ошибки и более, то все они считаются за одну ошибку.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наличии в контрольном диктанте </w:t>
      </w:r>
      <w:r w:rsidRPr="00255893">
        <w:rPr>
          <w:rFonts w:ascii="Times New Roman" w:eastAsia="Times New Roman" w:hAnsi="Times New Roman" w:cs="Times New Roman"/>
          <w:b/>
          <w:sz w:val="24"/>
          <w:szCs w:val="24"/>
        </w:rPr>
        <w:t>более 5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поправок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один балл.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Отличная оценка не выставляется при наличии 3 исправле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ний и более.</w:t>
      </w:r>
    </w:p>
    <w:p w:rsidR="009C0174" w:rsidRPr="00255893" w:rsidRDefault="009C0174" w:rsidP="009C0174">
      <w:pPr>
        <w:spacing w:after="120" w:line="23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Диктант оценивается одной отметкой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74" w:rsidRPr="00255893" w:rsidRDefault="009C0174" w:rsidP="009C0174">
      <w:pPr>
        <w:spacing w:after="120" w:line="228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безошибочную работу, а также при наличии в ней 1 негрубой ор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фографической или 1 негрубой пунктуационной ошибки.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proofErr w:type="gramEnd"/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и 3 пунктуацион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ных ошибок, или 4 пунктуационных при отсутст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вии орфографических ошибок. Оценка «4» может выставляться при 3 орфографических ошибках, ес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ли среди них есть однотипные.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кото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ром допущены 4 орфографические и 4 пунктуаци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онные ошибки, или 3 орфографические и 5 пунк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ошибок, или 7 пунктуационных оши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бок при отсутствии орфографических ошибок. В 5 классе допускается выставление оценки «3» за диктант при 5 орфографических и 4 пунктуацион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ных ошибках. Оценка «3» может быть поставлена также при наличии 6 орфографических и 6 пункту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ационных ошибок, если среди тех и других имеют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ся однотипные и негрубые ошибки.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за диктант, в ко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тором допущено до 7 орфографических и 7 пунк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большем количестве ошибок диктант оце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нивается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баллом «1».</w:t>
      </w:r>
    </w:p>
    <w:p w:rsidR="009C0174" w:rsidRPr="00255893" w:rsidRDefault="009C0174" w:rsidP="009C0174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некоторой вариативности количества оши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бок, учитываемых при выставлении оценки за дик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тант, следует принимать во внимание</w:t>
      </w: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 xml:space="preserve"> предел,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вышение которого не позволяет выставлять данную оценку. Таким пределом являются для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</w:t>
      </w:r>
      <w:r w:rsidRPr="00255893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2 орфографические ошибки, для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</w:t>
      </w:r>
      <w:r w:rsidRPr="00255893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«3» —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4 орфографические ошибки (для 4 класса — 5 орфографических ошибок), для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 xml:space="preserve">оценки «2» — 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7 орфографических ошибок.</w:t>
      </w:r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В комплексной контрольной работе,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состоящей из диктанта и дополнительного (фонетического, лексического, орфографического, грамматическо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го) задания, выставляются две оценки за каждый вид работы.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оценке выполнения дополнительных зада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ний рекомендуется руководствоваться следующим.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все задания верно.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правильно не менее 3/4 заданий.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не выпол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нил ни одного задания.</w:t>
      </w:r>
    </w:p>
    <w:p w:rsidR="009C0174" w:rsidRPr="00255893" w:rsidRDefault="009C0174" w:rsidP="009C0174">
      <w:pPr>
        <w:spacing w:after="0" w:line="233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pacing w:val="40"/>
          <w:sz w:val="24"/>
          <w:szCs w:val="24"/>
          <w:shd w:val="clear" w:color="auto" w:fill="FFFFFF"/>
        </w:rPr>
        <w:t>Примечание.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Орфографические и пунктуацион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ные ошибки, допущенные при выполнении дополнитель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ных заданий, учитываются при выведении оценки за дик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тант.</w:t>
      </w:r>
    </w:p>
    <w:p w:rsidR="009C0174" w:rsidRPr="00255893" w:rsidRDefault="009C0174" w:rsidP="009C0174">
      <w:pPr>
        <w:spacing w:after="0" w:line="360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  <w:t>При оценке</w:t>
      </w:r>
      <w:r w:rsidRPr="00255893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255893">
        <w:rPr>
          <w:rFonts w:ascii="Times New Roman" w:eastAsia="Segoe UI" w:hAnsi="Times New Roman" w:cs="Times New Roman"/>
          <w:b/>
          <w:sz w:val="24"/>
          <w:szCs w:val="24"/>
        </w:rPr>
        <w:t>контрольного словарного диктанта</w:t>
      </w:r>
      <w:r w:rsidRPr="00255893">
        <w:rPr>
          <w:rFonts w:ascii="Times New Roman" w:eastAsia="Segoe UI" w:hAnsi="Times New Roman" w:cs="Times New Roman"/>
          <w:sz w:val="24"/>
          <w:szCs w:val="24"/>
        </w:rPr>
        <w:t xml:space="preserve"> рекомендуется руководствоваться следующим.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нет ошибок.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1—2 ошибки.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3—4 ошибки.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ставится за диктант, в котором допущено до 7 ошибок. При большем количестве ошибок диктант оценивается </w:t>
      </w:r>
      <w:r w:rsidRPr="00255893">
        <w:rPr>
          <w:rFonts w:ascii="Times New Roman" w:eastAsia="Century Schoolbook" w:hAnsi="Times New Roman" w:cs="Times New Roman"/>
          <w:spacing w:val="50"/>
          <w:sz w:val="24"/>
          <w:szCs w:val="24"/>
          <w:shd w:val="clear" w:color="auto" w:fill="FFFFFF"/>
        </w:rPr>
        <w:t>баллом «1».</w:t>
      </w:r>
    </w:p>
    <w:p w:rsidR="009C0174" w:rsidRPr="00255893" w:rsidRDefault="009C0174" w:rsidP="009C0174">
      <w:pPr>
        <w:spacing w:before="360" w:after="0" w:line="28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55893">
        <w:rPr>
          <w:rFonts w:ascii="Times New Roman" w:eastAsia="Arial" w:hAnsi="Times New Roman" w:cs="Times New Roman"/>
          <w:b/>
          <w:sz w:val="24"/>
          <w:szCs w:val="24"/>
        </w:rPr>
        <w:t>III. Оценка сочинений и изложений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Сочинения и изложения — основные формы про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Сочинения и изложения в 5—9 классах прово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дятся в соответствии с требованиями раздела про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граммы «Развитие навыков связной речи».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Примерный 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объем текста для подробного изло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жения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: в 5 классе — 100—150 слов, в 6 классе — 150—200, в 7 классе — 200—250, в 8 классе — 250—350, в 9 классе — 350—450 слов.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текстов итоговых контрольных подроб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ных изложений в 8 и 9 классах может быть увели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чен на 50 слов в связи с тем, что на таких уроках не проводится подготовительная работа.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следующий примерный 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объем классных сочинений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: в 5 классе — 0,5—1,0 страни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ца, в 6 классе— 1,0—1,5, в 7 классе— 1,5—2,0, в 8 классе — 2,0—3,0, в 9 классе — 3,0—4,0.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К указанному объему сочинений учитель дол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жен относиться как к примерному, так как объем ученического сочинения зависит от многих обсто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ятельств, в частности от стиля и жанра сочинения, характера темы и замысла, темпа письма учащих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ся, их общего развития.</w:t>
      </w:r>
      <w:proofErr w:type="gramEnd"/>
    </w:p>
    <w:p w:rsidR="009C0174" w:rsidRPr="00255893" w:rsidRDefault="009C0174" w:rsidP="009C0174">
      <w:pP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С помощью сочинений и изложений проверяют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ся: 1) умение раскрывать тему; 2) умение использо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вать языковые средства в соответствии со стилем, темой и задачей высказывания; 3) соблюдение язы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ковых норм и правил правописания.</w:t>
      </w:r>
    </w:p>
    <w:p w:rsidR="009C0174" w:rsidRPr="00255893" w:rsidRDefault="009C0174" w:rsidP="009C0174">
      <w:pPr>
        <w:pBdr>
          <w:left w:val="single" w:sz="4" w:space="4" w:color="auto"/>
        </w:pBdr>
        <w:spacing w:after="12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Любое сочинение и изложение оценивается дву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мя отметками: первая ставится за содержание и ре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держание и речь) считается оценкой по литературе.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Содержание сочинения и изложения оценивает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ся по следующим критериям: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- соответствие работы ученика теме и основной мысли;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- полнота раскрытия темы; правильность фактического материала; последовательность изложения. 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- разнообразие словаря и грамматического строя речи;</w:t>
      </w:r>
    </w:p>
    <w:p w:rsidR="009C0174" w:rsidRPr="00255893" w:rsidRDefault="009C0174" w:rsidP="009C0174">
      <w:pPr>
        <w:spacing w:after="0" w:line="226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- стилевое единство и выразительность речи; </w:t>
      </w:r>
    </w:p>
    <w:p w:rsidR="009C0174" w:rsidRPr="00255893" w:rsidRDefault="009C0174" w:rsidP="009C0174">
      <w:pPr>
        <w:spacing w:after="0" w:line="226" w:lineRule="exac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- число речевых недочетов.</w:t>
      </w:r>
    </w:p>
    <w:p w:rsidR="009C0174" w:rsidRPr="00255893" w:rsidRDefault="009C0174" w:rsidP="009C0174">
      <w:pPr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онных и грамматических.</w:t>
      </w: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2976"/>
      </w:tblGrid>
      <w:tr w:rsidR="009C0174" w:rsidRPr="00255893" w:rsidTr="00641265">
        <w:trPr>
          <w:trHeight w:val="3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300" w:line="23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оценки</w:t>
            </w:r>
          </w:p>
        </w:tc>
      </w:tr>
      <w:tr w:rsidR="009C0174" w:rsidRPr="00255893" w:rsidTr="00641265">
        <w:trPr>
          <w:trHeight w:val="33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3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9C0174" w:rsidRPr="00255893" w:rsidTr="00641265">
        <w:trPr>
          <w:trHeight w:val="18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9C0174">
            <w:pPr>
              <w:numPr>
                <w:ilvl w:val="0"/>
                <w:numId w:val="5"/>
              </w:num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соответствует теме.</w:t>
            </w:r>
          </w:p>
          <w:p w:rsidR="009C0174" w:rsidRPr="00255893" w:rsidRDefault="009C0174" w:rsidP="009C0174">
            <w:pPr>
              <w:numPr>
                <w:ilvl w:val="0"/>
                <w:numId w:val="5"/>
              </w:numPr>
              <w:tabs>
                <w:tab w:val="left" w:pos="343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сутствуют.</w:t>
            </w:r>
          </w:p>
          <w:p w:rsidR="009C0174" w:rsidRPr="00255893" w:rsidRDefault="009C0174" w:rsidP="009C0174">
            <w:pPr>
              <w:numPr>
                <w:ilvl w:val="0"/>
                <w:numId w:val="5"/>
              </w:numPr>
              <w:tabs>
                <w:tab w:val="left" w:pos="34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излагается последовательно.</w:t>
            </w:r>
          </w:p>
          <w:p w:rsidR="009C0174" w:rsidRPr="00255893" w:rsidRDefault="009C0174" w:rsidP="009C0174">
            <w:pPr>
              <w:numPr>
                <w:ilvl w:val="0"/>
                <w:numId w:val="5"/>
              </w:numPr>
              <w:tabs>
                <w:tab w:val="left" w:pos="346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отличается богатст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словаря, разнообразием используемых синтаксиче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конструкций, точно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словоупотребления.</w:t>
            </w:r>
          </w:p>
          <w:p w:rsidR="009C0174" w:rsidRPr="00255893" w:rsidRDefault="009C0174" w:rsidP="009C0174">
            <w:pPr>
              <w:numPr>
                <w:ilvl w:val="0"/>
                <w:numId w:val="5"/>
              </w:numPr>
              <w:tabs>
                <w:tab w:val="left" w:pos="343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стилевое един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и выразительность текста.</w:t>
            </w:r>
          </w:p>
          <w:p w:rsidR="009C0174" w:rsidRPr="00255893" w:rsidRDefault="009C0174" w:rsidP="00641265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1недочет в содержании и 1—2речевых недочета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Допускается: 1 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ская, или 1 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ная, или 1 грамматиче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ошибка</w:t>
            </w:r>
          </w:p>
        </w:tc>
      </w:tr>
      <w:tr w:rsidR="009C0174" w:rsidRPr="00255893" w:rsidTr="00641265">
        <w:trPr>
          <w:trHeight w:val="26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9C0174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в ос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новном соответствует теме (имеются незначительные отклонения от темы).</w:t>
            </w:r>
          </w:p>
          <w:p w:rsidR="009C0174" w:rsidRPr="00255893" w:rsidRDefault="009C0174" w:rsidP="009C0174">
            <w:pPr>
              <w:numPr>
                <w:ilvl w:val="0"/>
                <w:numId w:val="6"/>
              </w:numPr>
              <w:tabs>
                <w:tab w:val="left" w:pos="350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основном достоверно, но имеются еди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ничные фактические неточ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9C0174" w:rsidRPr="00255893" w:rsidRDefault="009C0174" w:rsidP="009C0174">
            <w:pPr>
              <w:numPr>
                <w:ilvl w:val="0"/>
                <w:numId w:val="6"/>
              </w:numPr>
              <w:tabs>
                <w:tab w:val="left" w:pos="346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незначительные нарушения последователь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 изложении мыслей.</w:t>
            </w:r>
          </w:p>
          <w:p w:rsidR="009C0174" w:rsidRPr="00255893" w:rsidRDefault="009C0174" w:rsidP="009C0174">
            <w:pPr>
              <w:numPr>
                <w:ilvl w:val="0"/>
                <w:numId w:val="6"/>
              </w:numPr>
              <w:tabs>
                <w:tab w:val="left" w:pos="346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и граммати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ческий строй речи достаточ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разнообразен.</w:t>
            </w:r>
          </w:p>
          <w:p w:rsidR="009C0174" w:rsidRPr="00255893" w:rsidRDefault="009C0174" w:rsidP="009C0174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отличается единством и достаточной вы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разительностью.</w:t>
            </w:r>
          </w:p>
          <w:p w:rsidR="009C0174" w:rsidRPr="00255893" w:rsidRDefault="009C0174" w:rsidP="00641265">
            <w:pPr>
              <w:tabs>
                <w:tab w:val="left" w:pos="348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и не более 3—4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 2 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2 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ошибки, или</w:t>
            </w:r>
          </w:p>
          <w:p w:rsidR="009C0174" w:rsidRPr="00255893" w:rsidRDefault="009C0174" w:rsidP="009C0174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</w:t>
            </w:r>
            <w:proofErr w:type="gramEnd"/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 пунктуа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ционные ошиб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или</w:t>
            </w:r>
          </w:p>
          <w:p w:rsidR="009C0174" w:rsidRPr="00255893" w:rsidRDefault="009C0174" w:rsidP="00641265">
            <w:pPr>
              <w:spacing w:after="12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ошибки при отсутствии орфо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графических ошибок, а также</w:t>
            </w:r>
          </w:p>
          <w:p w:rsidR="009C0174" w:rsidRPr="00255893" w:rsidRDefault="009C0174" w:rsidP="009C0174">
            <w:pPr>
              <w:numPr>
                <w:ilvl w:val="0"/>
                <w:numId w:val="7"/>
              </w:numPr>
              <w:tabs>
                <w:tab w:val="left" w:pos="281"/>
              </w:tabs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</w:t>
            </w:r>
          </w:p>
        </w:tc>
      </w:tr>
      <w:tr w:rsidR="009C0174" w:rsidRPr="00255893" w:rsidTr="00641265">
        <w:trPr>
          <w:trHeight w:val="26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9C017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допущены сущест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отклонения от темы.</w:t>
            </w:r>
          </w:p>
          <w:p w:rsidR="009C0174" w:rsidRPr="00255893" w:rsidRDefault="009C0174" w:rsidP="009C017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глав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ном, но в ней имеются от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дельные фактические неточ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9C0174" w:rsidRPr="00255893" w:rsidRDefault="009C0174" w:rsidP="009C0174">
            <w:pPr>
              <w:numPr>
                <w:ilvl w:val="0"/>
                <w:numId w:val="8"/>
              </w:numPr>
              <w:tabs>
                <w:tab w:val="left" w:pos="341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отдельные на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рушения последовательнос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изложения.</w:t>
            </w:r>
          </w:p>
          <w:p w:rsidR="009C0174" w:rsidRPr="00255893" w:rsidRDefault="009C0174" w:rsidP="009C0174">
            <w:pPr>
              <w:numPr>
                <w:ilvl w:val="0"/>
                <w:numId w:val="8"/>
              </w:numPr>
              <w:tabs>
                <w:tab w:val="left" w:pos="341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 словарь и однооб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разны употребляемые син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таксические конструкции, встречается неправильное словоупотребление.</w:t>
            </w:r>
          </w:p>
          <w:p w:rsidR="009C0174" w:rsidRPr="00255893" w:rsidRDefault="009C0174" w:rsidP="009C0174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не отличает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единством, речь недоста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точно выразительна.</w:t>
            </w:r>
          </w:p>
          <w:p w:rsidR="009C0174" w:rsidRPr="00255893" w:rsidRDefault="009C0174" w:rsidP="00641265">
            <w:pPr>
              <w:tabs>
                <w:tab w:val="left" w:pos="348"/>
              </w:tabs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и 5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9C0174" w:rsidRPr="00255893" w:rsidRDefault="009C0174" w:rsidP="009C0174">
            <w:pPr>
              <w:numPr>
                <w:ilvl w:val="0"/>
                <w:numId w:val="9"/>
              </w:numPr>
              <w:tabs>
                <w:tab w:val="left" w:pos="286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 4 пункту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ационные ошиб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или</w:t>
            </w:r>
          </w:p>
          <w:p w:rsidR="009C0174" w:rsidRPr="00255893" w:rsidRDefault="009C0174" w:rsidP="009C0174">
            <w:pPr>
              <w:numPr>
                <w:ilvl w:val="1"/>
                <w:numId w:val="9"/>
              </w:numPr>
              <w:tabs>
                <w:tab w:val="left" w:pos="278"/>
              </w:tabs>
              <w:spacing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ошибки и 5пунктуацион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 или 7 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 отсутст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вии 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ошибок</w:t>
            </w:r>
          </w:p>
          <w:p w:rsidR="009C0174" w:rsidRPr="00255893" w:rsidRDefault="009C0174" w:rsidP="00641265">
            <w:pPr>
              <w:spacing w:after="0" w:line="206" w:lineRule="exact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6 классе 5 </w:t>
            </w:r>
            <w:proofErr w:type="gramStart"/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</w:t>
            </w:r>
            <w:proofErr w:type="gramEnd"/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4 пункту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ационные ошиб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ки), а также 4грам-кие ошибки</w:t>
            </w:r>
          </w:p>
        </w:tc>
      </w:tr>
      <w:tr w:rsidR="009C0174" w:rsidRPr="00255893" w:rsidTr="00641265">
        <w:trPr>
          <w:trHeight w:val="23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9C0174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теме.</w:t>
            </w:r>
          </w:p>
          <w:p w:rsidR="009C0174" w:rsidRPr="00255893" w:rsidRDefault="009C0174" w:rsidP="009C0174">
            <w:pPr>
              <w:numPr>
                <w:ilvl w:val="0"/>
                <w:numId w:val="10"/>
              </w:numPr>
              <w:tabs>
                <w:tab w:val="left" w:pos="34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много фактиче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неточностей.</w:t>
            </w:r>
          </w:p>
          <w:p w:rsidR="009C0174" w:rsidRPr="00255893" w:rsidRDefault="009C0174" w:rsidP="009C0174">
            <w:pPr>
              <w:numPr>
                <w:ilvl w:val="0"/>
                <w:numId w:val="10"/>
              </w:numPr>
              <w:tabs>
                <w:tab w:val="left" w:pos="343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 последователь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изложения мыслей во всех частях работы, отсутст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вует связь между ними, час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случаи неправильного словоупотребления.</w:t>
            </w:r>
          </w:p>
          <w:p w:rsidR="009C0174" w:rsidRPr="00255893" w:rsidRDefault="009C0174" w:rsidP="009C0174">
            <w:pPr>
              <w:numPr>
                <w:ilvl w:val="0"/>
                <w:numId w:val="10"/>
              </w:numPr>
              <w:tabs>
                <w:tab w:val="left" w:pos="350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Крайне беден словарь, ра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бота написана короткими од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9C0174" w:rsidRPr="00255893" w:rsidRDefault="009C0174" w:rsidP="009C0174">
            <w:pPr>
              <w:numPr>
                <w:ilvl w:val="0"/>
                <w:numId w:val="10"/>
              </w:numPr>
              <w:tabs>
                <w:tab w:val="left" w:pos="34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текста.</w:t>
            </w:r>
          </w:p>
          <w:p w:rsidR="009C0174" w:rsidRPr="00255893" w:rsidRDefault="009C0174" w:rsidP="00641265">
            <w:pPr>
              <w:tabs>
                <w:tab w:val="left" w:pos="348"/>
              </w:tabs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9C0174" w:rsidRPr="00255893" w:rsidRDefault="009C0174" w:rsidP="009C0174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7 пункту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оши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или 6 орфо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графических и</w:t>
            </w:r>
          </w:p>
          <w:p w:rsidR="009C0174" w:rsidRPr="00255893" w:rsidRDefault="009C0174" w:rsidP="009C0174">
            <w:pPr>
              <w:numPr>
                <w:ilvl w:val="0"/>
                <w:numId w:val="11"/>
              </w:numPr>
              <w:tabs>
                <w:tab w:val="left" w:pos="278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</w:t>
            </w:r>
          </w:p>
          <w:p w:rsidR="009C0174" w:rsidRPr="00255893" w:rsidRDefault="009C0174" w:rsidP="009C0174">
            <w:pPr>
              <w:numPr>
                <w:ilvl w:val="1"/>
                <w:numId w:val="11"/>
              </w:numPr>
              <w:tabs>
                <w:tab w:val="left" w:pos="286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и 9 пункту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оши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8 орфогра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фических и</w:t>
            </w:r>
          </w:p>
          <w:p w:rsidR="009C0174" w:rsidRPr="00255893" w:rsidRDefault="009C0174" w:rsidP="009C0174">
            <w:pPr>
              <w:numPr>
                <w:ilvl w:val="1"/>
                <w:numId w:val="11"/>
              </w:numPr>
              <w:tabs>
                <w:tab w:val="left" w:pos="281"/>
              </w:tabs>
              <w:spacing w:after="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ошибок,</w:t>
            </w:r>
          </w:p>
          <w:p w:rsidR="009C0174" w:rsidRPr="00255893" w:rsidRDefault="009C0174" w:rsidP="00641265">
            <w:pPr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7 грамма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тических ошибок</w:t>
            </w:r>
          </w:p>
        </w:tc>
      </w:tr>
      <w:tr w:rsidR="009C0174" w:rsidRPr="00255893" w:rsidTr="00641265">
        <w:trPr>
          <w:trHeight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hd w:val="clear" w:color="auto" w:fill="FFFFFF"/>
              <w:spacing w:after="120" w:line="0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«1»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hd w:val="clear" w:color="auto" w:fill="FFFFFF"/>
              <w:tabs>
                <w:tab w:val="left" w:pos="343"/>
              </w:tabs>
              <w:spacing w:after="12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174" w:rsidRPr="00255893" w:rsidRDefault="009C0174" w:rsidP="00641265">
            <w:pPr>
              <w:shd w:val="clear" w:color="auto" w:fill="FFFFFF"/>
              <w:tabs>
                <w:tab w:val="left" w:pos="343"/>
              </w:tabs>
              <w:spacing w:after="120" w:line="19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174" w:rsidRPr="00255893" w:rsidRDefault="009C0174" w:rsidP="00641265">
            <w:pPr>
              <w:shd w:val="clear" w:color="auto" w:fill="FFFFFF"/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174" w:rsidRPr="00255893" w:rsidRDefault="009C0174" w:rsidP="00641265">
            <w:pPr>
              <w:shd w:val="clear" w:color="auto" w:fill="FFFFFF"/>
              <w:spacing w:after="120" w:line="206" w:lineRule="exac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более 7 орфографиче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ских, 7 пункту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ационных и 7 грамматиче</w:t>
            </w:r>
            <w:r w:rsidRPr="002558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ошибок</w:t>
            </w:r>
          </w:p>
        </w:tc>
      </w:tr>
    </w:tbl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174" w:rsidRPr="00255893" w:rsidRDefault="009C0174" w:rsidP="009C0174">
      <w:pPr>
        <w:spacing w:after="0" w:line="226" w:lineRule="exact"/>
        <w:ind w:firstLine="36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>Примечания:</w:t>
      </w:r>
      <w:r w:rsidRPr="00255893">
        <w:rPr>
          <w:rFonts w:ascii="Times New Roman" w:eastAsia="Segoe UI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ку за сочинение на один балл.</w:t>
      </w:r>
    </w:p>
    <w:p w:rsidR="009C0174" w:rsidRPr="00255893" w:rsidRDefault="009C0174" w:rsidP="009C0174">
      <w:pPr>
        <w:numPr>
          <w:ilvl w:val="0"/>
          <w:numId w:val="12"/>
        </w:numPr>
        <w:tabs>
          <w:tab w:val="left" w:pos="544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Segoe UI" w:hAnsi="Times New Roman" w:cs="Times New Roman"/>
          <w:sz w:val="24"/>
          <w:szCs w:val="24"/>
        </w:rPr>
        <w:t>Если объем сочинения в полтора-два раза больше ука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ских, 2 пунктуационных и 2 грамматических ошибках или при соотношениях: 2—3—2, 2—2—3; «3» ставится при со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отношениях: 6—4—4, 4—6—4, 4—4—6. При выставлении оценки «5» превышение объема сочинения не принимается во внимание.</w:t>
      </w:r>
    </w:p>
    <w:p w:rsidR="009C0174" w:rsidRPr="00255893" w:rsidRDefault="009C0174" w:rsidP="009C0174">
      <w:pPr>
        <w:numPr>
          <w:ilvl w:val="0"/>
          <w:numId w:val="12"/>
        </w:numPr>
        <w:tabs>
          <w:tab w:val="left" w:pos="544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Segoe UI" w:hAnsi="Times New Roman" w:cs="Times New Roman"/>
          <w:sz w:val="24"/>
          <w:szCs w:val="24"/>
        </w:rPr>
        <w:t>Первая оценка (за содержание и речь) не может быть положительной, если не раскрыта тема высказывания, хо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тя по остальным показателям оно написано удовлетвори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тельно.</w:t>
      </w:r>
    </w:p>
    <w:p w:rsidR="009C0174" w:rsidRPr="00255893" w:rsidRDefault="009C0174" w:rsidP="009C0174">
      <w:pPr>
        <w:numPr>
          <w:ilvl w:val="0"/>
          <w:numId w:val="12"/>
        </w:numPr>
        <w:tabs>
          <w:tab w:val="left" w:pos="551"/>
        </w:tabs>
        <w:spacing w:after="0" w:line="226" w:lineRule="exact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55893">
        <w:rPr>
          <w:rFonts w:ascii="Times New Roman" w:eastAsia="Segoe UI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</w:t>
      </w:r>
      <w:r w:rsidRPr="00255893">
        <w:rPr>
          <w:rFonts w:ascii="Times New Roman" w:eastAsia="Century Schoolbook" w:hAnsi="Times New Roman" w:cs="Times New Roman"/>
          <w:spacing w:val="40"/>
          <w:sz w:val="24"/>
          <w:szCs w:val="24"/>
          <w:shd w:val="clear" w:color="auto" w:fill="FFFFFF"/>
        </w:rPr>
        <w:t>однотипных и негрубых</w:t>
      </w:r>
      <w:r w:rsidRPr="00255893">
        <w:rPr>
          <w:rFonts w:ascii="Times New Roman" w:eastAsia="Segoe UI" w:hAnsi="Times New Roman" w:cs="Times New Roman"/>
          <w:sz w:val="24"/>
          <w:szCs w:val="24"/>
        </w:rPr>
        <w:t xml:space="preserve"> ошиб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ках, а также о сделанных учеником исправлениях, приве</w:t>
      </w:r>
      <w:r w:rsidRPr="00255893">
        <w:rPr>
          <w:rFonts w:ascii="Times New Roman" w:eastAsia="Segoe UI" w:hAnsi="Times New Roman" w:cs="Times New Roman"/>
          <w:sz w:val="24"/>
          <w:szCs w:val="24"/>
        </w:rPr>
        <w:softHyphen/>
        <w:t>денные в разделе «Оценка диктантов».</w:t>
      </w:r>
    </w:p>
    <w:p w:rsidR="009C0174" w:rsidRPr="00255893" w:rsidRDefault="009C0174" w:rsidP="009C0174">
      <w:pPr>
        <w:spacing w:before="360" w:after="180" w:line="29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55893">
        <w:rPr>
          <w:rFonts w:ascii="Times New Roman" w:eastAsia="Arial" w:hAnsi="Times New Roman" w:cs="Times New Roman"/>
          <w:b/>
          <w:sz w:val="24"/>
          <w:szCs w:val="24"/>
        </w:rPr>
        <w:t>IV. Оценка обучающих работ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оцениваются более строго, чем контрольные работы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оценке обучающих работ учитываются: 1) степень самостоятельности учащегося; 2) этап обучения; 3) объем работы; 4) четкость, аккурат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ность, каллиграфическая правильность письма.</w:t>
      </w: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</w:t>
      </w:r>
      <w:r w:rsidRPr="00255893">
        <w:rPr>
          <w:rFonts w:ascii="Times New Roman" w:eastAsia="Century Schoolbook" w:hAnsi="Times New Roman" w:cs="Times New Roman"/>
          <w:spacing w:val="20"/>
          <w:sz w:val="24"/>
          <w:szCs w:val="24"/>
          <w:shd w:val="clear" w:color="auto" w:fill="FFFFFF"/>
        </w:rPr>
        <w:t>и «4»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ставятся только в том случае, когда ученик не допустил ошибок или допустил, но исправил ошибку. При этом выбор од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9C0174" w:rsidRPr="00255893" w:rsidRDefault="009C0174" w:rsidP="009C0174">
      <w:pPr>
        <w:spacing w:after="120" w:line="235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Первая и вторая работа, как классная, так и до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машняя, при закреплении определенного умения или навыка проверяется, но по усмотрению учите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ля может не оцениваться.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Самостоятельные работы, выполненные без предшествовавшего анализа возможных ошибок, оцениваются по нормам для контрольных работ со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ответствующего или близкого вида.</w:t>
      </w:r>
    </w:p>
    <w:p w:rsidR="009C0174" w:rsidRPr="00255893" w:rsidRDefault="009C0174" w:rsidP="009C0174">
      <w:pPr>
        <w:spacing w:before="360" w:after="0" w:line="290" w:lineRule="exact"/>
        <w:ind w:firstLine="360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255893">
        <w:rPr>
          <w:rFonts w:ascii="Times New Roman" w:eastAsia="Arial" w:hAnsi="Times New Roman" w:cs="Times New Roman"/>
          <w:b/>
          <w:sz w:val="24"/>
          <w:szCs w:val="24"/>
        </w:rPr>
        <w:t>V. Выведение итоговых оценок</w:t>
      </w:r>
    </w:p>
    <w:p w:rsidR="009C0174" w:rsidRPr="00255893" w:rsidRDefault="009C0174" w:rsidP="009C0174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За учебную четверть и учебный год ставится ито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говая оценка. Она является единой и отражает в обобщенном виде все стороны подготовки ученика по русскому языку: усвоение теоретического мате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риала, овладение умениями, речевое развитие, уро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вень орфографической и пунктуационной грамот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ности.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оценка не должна выводиться механи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чески, как среднее арифметическое предшествую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 оценок.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t xml:space="preserve"> Решающим при ее определении следу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ет считать фактическую подготовку ученика по всем показателям ко времени выведения этой оцен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ки. Однако для того чтобы стимулировать серьез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ное отношение учащихся к занятиям на протяжении всего учебного года, при выведении итоговых оценок необходимо учитывать результаты их теку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щей успеваемости.</w:t>
      </w:r>
    </w:p>
    <w:p w:rsidR="009C0174" w:rsidRPr="00255893" w:rsidRDefault="009C0174" w:rsidP="009C0174">
      <w:pPr>
        <w:pBdr>
          <w:left w:val="single" w:sz="4" w:space="4" w:color="auto"/>
        </w:pBd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893">
        <w:rPr>
          <w:rFonts w:ascii="Times New Roman" w:eastAsia="Times New Roman" w:hAnsi="Times New Roman" w:cs="Times New Roman"/>
          <w:sz w:val="24"/>
          <w:szCs w:val="24"/>
        </w:rPr>
        <w:t>При выведении итоговой оценки преимущест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венное значение придается оценкам, отражающим степень владения навыками (орфографическими, пунктуационными, речевыми). Поэтому 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итоговая оценка за грамотность </w:t>
      </w:r>
      <w:r w:rsidRPr="00255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может быть положитель</w:t>
      </w:r>
      <w:r w:rsidRPr="002558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oftHyphen/>
        <w:t>ной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t>, если на протяжении четверти (года) большин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ство контрольных диктантов, сочинений, изложе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ний за орфографическую, пунктуационную, рече</w:t>
      </w:r>
      <w:r w:rsidRPr="00255893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вую грамотность оценивались баллом «2» или «1».</w:t>
      </w:r>
    </w:p>
    <w:p w:rsidR="009C0174" w:rsidRPr="00255893" w:rsidRDefault="009C0174" w:rsidP="009C0174">
      <w:pPr>
        <w:spacing w:after="120" w:line="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0174" w:rsidRPr="00255893" w:rsidSect="006F67C3">
          <w:footerReference w:type="default" r:id="rId9"/>
          <w:pgSz w:w="11909" w:h="16834"/>
          <w:pgMar w:top="993" w:right="852" w:bottom="993" w:left="868" w:header="0" w:footer="567" w:gutter="0"/>
          <w:cols w:space="720"/>
          <w:noEndnote/>
          <w:docGrid w:linePitch="360"/>
        </w:sectPr>
      </w:pPr>
      <w:proofErr w:type="gramStart"/>
      <w:r w:rsidRPr="00255893">
        <w:rPr>
          <w:rFonts w:ascii="Times New Roman" w:eastAsia="Times New Roman" w:hAnsi="Times New Roman" w:cs="Times New Roman"/>
          <w:sz w:val="24"/>
          <w:szCs w:val="24"/>
        </w:rPr>
        <w:t>Нормативы оценок за устные ответы и письмен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ные работы учащихся 5—9 классов нерусской на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циональности, обучающихся в массовых школах по программам и учебникам для русских школ, мо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гут увеличиваться на 1—2 ошибки, допустимые для соответствующей оценки, или оцениваться в соответствии с «Нормами оценки знаний, умений и навыков учащихся национальных (нерусских) школ по русскому языку», утвержденными Минис</w:t>
      </w:r>
      <w:r w:rsidRPr="00255893">
        <w:rPr>
          <w:rFonts w:ascii="Times New Roman" w:eastAsia="Times New Roman" w:hAnsi="Times New Roman" w:cs="Times New Roman"/>
          <w:sz w:val="24"/>
          <w:szCs w:val="24"/>
        </w:rPr>
        <w:softHyphen/>
        <w:t>терством образования РФ.</w:t>
      </w:r>
      <w:proofErr w:type="gramEnd"/>
    </w:p>
    <w:p w:rsidR="00DB53F6" w:rsidRDefault="00DB53F6"/>
    <w:sectPr w:rsidR="00DB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DB" w:rsidRDefault="00FB72DB">
      <w:pPr>
        <w:spacing w:after="0" w:line="240" w:lineRule="auto"/>
      </w:pPr>
      <w:r>
        <w:separator/>
      </w:r>
    </w:p>
  </w:endnote>
  <w:endnote w:type="continuationSeparator" w:id="0">
    <w:p w:rsidR="00FB72DB" w:rsidRDefault="00F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2010"/>
      <w:docPartObj>
        <w:docPartGallery w:val="Page Numbers (Bottom of Page)"/>
        <w:docPartUnique/>
      </w:docPartObj>
    </w:sdtPr>
    <w:sdtEndPr/>
    <w:sdtContent>
      <w:p w:rsidR="00255893" w:rsidRDefault="009C01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7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893" w:rsidRDefault="00FB72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DB" w:rsidRDefault="00FB72DB">
      <w:pPr>
        <w:spacing w:after="0" w:line="240" w:lineRule="auto"/>
      </w:pPr>
      <w:r>
        <w:separator/>
      </w:r>
    </w:p>
  </w:footnote>
  <w:footnote w:type="continuationSeparator" w:id="0">
    <w:p w:rsidR="00FB72DB" w:rsidRDefault="00FB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13B"/>
    <w:multiLevelType w:val="multilevel"/>
    <w:tmpl w:val="1D4662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D2AA2"/>
    <w:multiLevelType w:val="multilevel"/>
    <w:tmpl w:val="33B4F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B4FA6"/>
    <w:multiLevelType w:val="multilevel"/>
    <w:tmpl w:val="B0DC7516"/>
    <w:lvl w:ilvl="0">
      <w:start w:val="7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16198"/>
    <w:multiLevelType w:val="multilevel"/>
    <w:tmpl w:val="F37A5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A88E156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61838"/>
    <w:multiLevelType w:val="multilevel"/>
    <w:tmpl w:val="2B26C8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B0803"/>
    <w:multiLevelType w:val="multilevel"/>
    <w:tmpl w:val="6F6E6D9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A17D2"/>
    <w:multiLevelType w:val="multilevel"/>
    <w:tmpl w:val="1D78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81A76"/>
    <w:multiLevelType w:val="multilevel"/>
    <w:tmpl w:val="21BE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91A9E"/>
    <w:multiLevelType w:val="multilevel"/>
    <w:tmpl w:val="50FA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37353"/>
    <w:multiLevelType w:val="multilevel"/>
    <w:tmpl w:val="DBF4E22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7B6762"/>
    <w:multiLevelType w:val="multilevel"/>
    <w:tmpl w:val="573053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37"/>
    <w:rsid w:val="000A2A5B"/>
    <w:rsid w:val="003F1EFD"/>
    <w:rsid w:val="0074236D"/>
    <w:rsid w:val="009C0174"/>
    <w:rsid w:val="009C7837"/>
    <w:rsid w:val="00BE4405"/>
    <w:rsid w:val="00C2570E"/>
    <w:rsid w:val="00DB53F6"/>
    <w:rsid w:val="00F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174"/>
  </w:style>
  <w:style w:type="paragraph" w:styleId="2">
    <w:name w:val="heading 2"/>
    <w:basedOn w:val="a0"/>
    <w:next w:val="a0"/>
    <w:link w:val="20"/>
    <w:uiPriority w:val="9"/>
    <w:unhideWhenUsed/>
    <w:qFormat/>
    <w:rsid w:val="009C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C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1"/>
    <w:link w:val="22"/>
    <w:rsid w:val="009C0174"/>
    <w:rPr>
      <w:rFonts w:ascii="Arial Black" w:eastAsia="Arial Black" w:hAnsi="Arial Black" w:cs="Arial Black"/>
      <w:spacing w:val="8"/>
      <w:sz w:val="24"/>
      <w:szCs w:val="24"/>
      <w:shd w:val="clear" w:color="auto" w:fill="FFFFFF"/>
    </w:rPr>
  </w:style>
  <w:style w:type="paragraph" w:customStyle="1" w:styleId="22">
    <w:name w:val="Заголовок №2"/>
    <w:basedOn w:val="a0"/>
    <w:link w:val="21"/>
    <w:rsid w:val="009C0174"/>
    <w:pPr>
      <w:shd w:val="clear" w:color="auto" w:fill="FFFFFF"/>
      <w:spacing w:before="2820" w:after="0" w:line="0" w:lineRule="atLeast"/>
      <w:outlineLvl w:val="1"/>
    </w:pPr>
    <w:rPr>
      <w:rFonts w:ascii="Arial Black" w:eastAsia="Arial Black" w:hAnsi="Arial Black" w:cs="Arial Black"/>
      <w:spacing w:val="8"/>
      <w:sz w:val="24"/>
      <w:szCs w:val="24"/>
    </w:rPr>
  </w:style>
  <w:style w:type="character" w:customStyle="1" w:styleId="a4">
    <w:name w:val="Основной текст_"/>
    <w:basedOn w:val="a1"/>
    <w:link w:val="1"/>
    <w:rsid w:val="009C0174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9C0174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4"/>
    <w:rsid w:val="009C0174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23">
    <w:name w:val="Основной текст (2)_"/>
    <w:basedOn w:val="a1"/>
    <w:link w:val="24"/>
    <w:rsid w:val="009C017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9C0174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30">
    <w:name w:val="Основной текст (3)"/>
    <w:basedOn w:val="a0"/>
    <w:link w:val="3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a6">
    <w:name w:val="Основной текст + Полужирный"/>
    <w:basedOn w:val="a4"/>
    <w:rsid w:val="009C0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4">
    <w:name w:val="Основной текст (4)_"/>
    <w:basedOn w:val="a1"/>
    <w:link w:val="40"/>
    <w:rsid w:val="009C0174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0">
    <w:name w:val="Заголовок №1_"/>
    <w:basedOn w:val="a1"/>
    <w:link w:val="11"/>
    <w:rsid w:val="009C0174"/>
    <w:rPr>
      <w:rFonts w:ascii="Consolas" w:eastAsia="Consolas" w:hAnsi="Consolas" w:cs="Consolas"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C017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11">
    <w:name w:val="Заголовок №1"/>
    <w:basedOn w:val="a0"/>
    <w:link w:val="10"/>
    <w:rsid w:val="009C0174"/>
    <w:pPr>
      <w:shd w:val="clear" w:color="auto" w:fill="FFFFFF"/>
      <w:spacing w:after="0" w:line="226" w:lineRule="exact"/>
      <w:outlineLvl w:val="0"/>
    </w:pPr>
    <w:rPr>
      <w:rFonts w:ascii="Consolas" w:eastAsia="Consolas" w:hAnsi="Consolas" w:cs="Consolas"/>
      <w:spacing w:val="-20"/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9C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C0174"/>
  </w:style>
  <w:style w:type="character" w:customStyle="1" w:styleId="26">
    <w:name w:val="Основной текст (2) + Не курсив"/>
    <w:basedOn w:val="23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0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8"/>
      <w:szCs w:val="18"/>
      <w:shd w:val="clear" w:color="auto" w:fill="FFFFFF"/>
    </w:rPr>
  </w:style>
  <w:style w:type="character" w:customStyle="1" w:styleId="2pt0">
    <w:name w:val="Основной текст + Курсив;Интервал 2 pt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7"/>
      <w:sz w:val="17"/>
      <w:szCs w:val="17"/>
      <w:shd w:val="clear" w:color="auto" w:fill="FFFFFF"/>
    </w:rPr>
  </w:style>
  <w:style w:type="character" w:customStyle="1" w:styleId="105pt">
    <w:name w:val="Основной текст + 10;5 pt;Курсив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9C017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9C0174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1pt">
    <w:name w:val="Основной текст + Курсив;Интервал 1 pt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7"/>
      <w:sz w:val="18"/>
      <w:szCs w:val="18"/>
      <w:shd w:val="clear" w:color="auto" w:fill="FFFFFF"/>
    </w:rPr>
  </w:style>
  <w:style w:type="table" w:styleId="a9">
    <w:name w:val="Table Grid"/>
    <w:basedOn w:val="a2"/>
    <w:uiPriority w:val="59"/>
    <w:rsid w:val="009C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a"/>
    <w:qFormat/>
    <w:rsid w:val="009C0174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9C017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b">
    <w:name w:val="Balloon Text"/>
    <w:basedOn w:val="a0"/>
    <w:link w:val="ac"/>
    <w:uiPriority w:val="99"/>
    <w:semiHidden/>
    <w:unhideWhenUsed/>
    <w:rsid w:val="00C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25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174"/>
  </w:style>
  <w:style w:type="paragraph" w:styleId="2">
    <w:name w:val="heading 2"/>
    <w:basedOn w:val="a0"/>
    <w:next w:val="a0"/>
    <w:link w:val="20"/>
    <w:uiPriority w:val="9"/>
    <w:unhideWhenUsed/>
    <w:qFormat/>
    <w:rsid w:val="009C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C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1"/>
    <w:link w:val="22"/>
    <w:rsid w:val="009C0174"/>
    <w:rPr>
      <w:rFonts w:ascii="Arial Black" w:eastAsia="Arial Black" w:hAnsi="Arial Black" w:cs="Arial Black"/>
      <w:spacing w:val="8"/>
      <w:sz w:val="24"/>
      <w:szCs w:val="24"/>
      <w:shd w:val="clear" w:color="auto" w:fill="FFFFFF"/>
    </w:rPr>
  </w:style>
  <w:style w:type="paragraph" w:customStyle="1" w:styleId="22">
    <w:name w:val="Заголовок №2"/>
    <w:basedOn w:val="a0"/>
    <w:link w:val="21"/>
    <w:rsid w:val="009C0174"/>
    <w:pPr>
      <w:shd w:val="clear" w:color="auto" w:fill="FFFFFF"/>
      <w:spacing w:before="2820" w:after="0" w:line="0" w:lineRule="atLeast"/>
      <w:outlineLvl w:val="1"/>
    </w:pPr>
    <w:rPr>
      <w:rFonts w:ascii="Arial Black" w:eastAsia="Arial Black" w:hAnsi="Arial Black" w:cs="Arial Black"/>
      <w:spacing w:val="8"/>
      <w:sz w:val="24"/>
      <w:szCs w:val="24"/>
    </w:rPr>
  </w:style>
  <w:style w:type="character" w:customStyle="1" w:styleId="a4">
    <w:name w:val="Основной текст_"/>
    <w:basedOn w:val="a1"/>
    <w:link w:val="1"/>
    <w:rsid w:val="009C0174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9C0174"/>
    <w:rPr>
      <w:rFonts w:ascii="Times New Roman" w:eastAsia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4"/>
    <w:rsid w:val="009C0174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23">
    <w:name w:val="Основной текст (2)_"/>
    <w:basedOn w:val="a1"/>
    <w:link w:val="24"/>
    <w:rsid w:val="009C017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9C0174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30">
    <w:name w:val="Основной текст (3)"/>
    <w:basedOn w:val="a0"/>
    <w:link w:val="3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a6">
    <w:name w:val="Основной текст + Полужирный"/>
    <w:basedOn w:val="a4"/>
    <w:rsid w:val="009C0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rsid w:val="009C0174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  <w:lang w:eastAsia="ru-RU"/>
    </w:rPr>
  </w:style>
  <w:style w:type="character" w:customStyle="1" w:styleId="4">
    <w:name w:val="Основной текст (4)_"/>
    <w:basedOn w:val="a1"/>
    <w:link w:val="40"/>
    <w:rsid w:val="009C0174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10">
    <w:name w:val="Заголовок №1_"/>
    <w:basedOn w:val="a1"/>
    <w:link w:val="11"/>
    <w:rsid w:val="009C0174"/>
    <w:rPr>
      <w:rFonts w:ascii="Consolas" w:eastAsia="Consolas" w:hAnsi="Consolas" w:cs="Consolas"/>
      <w:spacing w:val="-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C0174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11">
    <w:name w:val="Заголовок №1"/>
    <w:basedOn w:val="a0"/>
    <w:link w:val="10"/>
    <w:rsid w:val="009C0174"/>
    <w:pPr>
      <w:shd w:val="clear" w:color="auto" w:fill="FFFFFF"/>
      <w:spacing w:after="0" w:line="226" w:lineRule="exact"/>
      <w:outlineLvl w:val="0"/>
    </w:pPr>
    <w:rPr>
      <w:rFonts w:ascii="Consolas" w:eastAsia="Consolas" w:hAnsi="Consolas" w:cs="Consolas"/>
      <w:spacing w:val="-20"/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9C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C0174"/>
  </w:style>
  <w:style w:type="character" w:customStyle="1" w:styleId="26">
    <w:name w:val="Основной текст (2) + Не курсив"/>
    <w:basedOn w:val="23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0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8"/>
      <w:szCs w:val="18"/>
      <w:shd w:val="clear" w:color="auto" w:fill="FFFFFF"/>
    </w:rPr>
  </w:style>
  <w:style w:type="character" w:customStyle="1" w:styleId="2pt0">
    <w:name w:val="Основной текст + Курсив;Интервал 2 pt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7"/>
      <w:sz w:val="17"/>
      <w:szCs w:val="17"/>
      <w:shd w:val="clear" w:color="auto" w:fill="FFFFFF"/>
    </w:rPr>
  </w:style>
  <w:style w:type="character" w:customStyle="1" w:styleId="105pt">
    <w:name w:val="Основной текст + 10;5 pt;Курсив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9C0174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9C0174"/>
    <w:pPr>
      <w:shd w:val="clear" w:color="auto" w:fill="FFFFFF"/>
      <w:spacing w:before="300" w:after="180" w:line="0" w:lineRule="atLeast"/>
      <w:outlineLvl w:val="1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1pt">
    <w:name w:val="Основной текст + Курсив;Интервал 1 pt"/>
    <w:basedOn w:val="a4"/>
    <w:rsid w:val="009C01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7"/>
      <w:sz w:val="18"/>
      <w:szCs w:val="18"/>
      <w:shd w:val="clear" w:color="auto" w:fill="FFFFFF"/>
    </w:rPr>
  </w:style>
  <w:style w:type="table" w:styleId="a9">
    <w:name w:val="Table Grid"/>
    <w:basedOn w:val="a2"/>
    <w:uiPriority w:val="59"/>
    <w:rsid w:val="009C0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Перечень"/>
    <w:basedOn w:val="a0"/>
    <w:next w:val="a0"/>
    <w:link w:val="aa"/>
    <w:qFormat/>
    <w:rsid w:val="009C0174"/>
    <w:pPr>
      <w:numPr>
        <w:numId w:val="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9C017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b">
    <w:name w:val="Balloon Text"/>
    <w:basedOn w:val="a0"/>
    <w:link w:val="ac"/>
    <w:uiPriority w:val="99"/>
    <w:semiHidden/>
    <w:unhideWhenUsed/>
    <w:rsid w:val="00C2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2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6351</Words>
  <Characters>36207</Characters>
  <Application>Microsoft Office Word</Application>
  <DocSecurity>0</DocSecurity>
  <Lines>301</Lines>
  <Paragraphs>84</Paragraphs>
  <ScaleCrop>false</ScaleCrop>
  <Company>DNS</Company>
  <LinksUpToDate>false</LinksUpToDate>
  <CharactersWithSpaces>42474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Teacher-034</dc:creator>
  <cp:keywords/>
  <dc:description/>
  <cp:lastModifiedBy>Ticner</cp:lastModifiedBy>
  <cp:revision>5</cp:revision>
  <dcterms:created xsi:type="dcterms:W3CDTF">2022-06-26T23:33:00Z</dcterms:created>
  <dcterms:modified xsi:type="dcterms:W3CDTF">2022-06-28T07:07:00Z</dcterms:modified>
</cp:coreProperties>
</file>