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61" w:rsidRPr="00BC53B0" w:rsidRDefault="00475461" w:rsidP="0047546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C53B0">
        <w:rPr>
          <w:rFonts w:ascii="Times New Roman" w:hAnsi="Times New Roman" w:cs="Times New Roman"/>
          <w:b/>
          <w:sz w:val="32"/>
        </w:rPr>
        <w:t>РАСЧЕТ</w:t>
      </w:r>
    </w:p>
    <w:p w:rsidR="00475461" w:rsidRDefault="00475461" w:rsidP="00336CA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36CAF">
        <w:rPr>
          <w:rFonts w:ascii="Times New Roman" w:hAnsi="Times New Roman" w:cs="Times New Roman"/>
          <w:sz w:val="28"/>
        </w:rPr>
        <w:t xml:space="preserve">стоимости путевки в лагерь с дневным пребыванием, с трехразовым питанием в период </w:t>
      </w:r>
      <w:bookmarkStart w:id="0" w:name="_GoBack"/>
      <w:r w:rsidRPr="005C0EAB">
        <w:rPr>
          <w:rFonts w:ascii="Times New Roman" w:hAnsi="Times New Roman" w:cs="Times New Roman"/>
          <w:b/>
          <w:sz w:val="28"/>
        </w:rPr>
        <w:t>летних каникул 2024 года</w:t>
      </w:r>
      <w:bookmarkEnd w:id="0"/>
    </w:p>
    <w:p w:rsidR="00336CAF" w:rsidRPr="00336CAF" w:rsidRDefault="00336CAF" w:rsidP="00336CA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417"/>
        <w:gridCol w:w="1560"/>
        <w:gridCol w:w="1471"/>
        <w:gridCol w:w="1515"/>
        <w:gridCol w:w="1550"/>
      </w:tblGrid>
      <w:tr w:rsidR="00774758" w:rsidTr="00BC53B0">
        <w:trPr>
          <w:trHeight w:val="2326"/>
        </w:trPr>
        <w:tc>
          <w:tcPr>
            <w:tcW w:w="708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BC53B0">
              <w:rPr>
                <w:rFonts w:ascii="Times New Roman" w:hAnsi="Times New Roman" w:cs="Times New Roman"/>
                <w:sz w:val="24"/>
              </w:rPr>
              <w:t>№ п</w:t>
            </w:r>
            <w:r w:rsidR="00BC53B0" w:rsidRPr="00BC53B0">
              <w:rPr>
                <w:rFonts w:ascii="Times New Roman" w:hAnsi="Times New Roman" w:cs="Times New Roman"/>
                <w:sz w:val="24"/>
              </w:rPr>
              <w:t>.</w:t>
            </w:r>
            <w:r w:rsidRPr="00BC53B0">
              <w:rPr>
                <w:rFonts w:ascii="Times New Roman" w:hAnsi="Times New Roman" w:cs="Times New Roman"/>
                <w:sz w:val="24"/>
              </w:rPr>
              <w:t>/п.</w:t>
            </w:r>
          </w:p>
        </w:tc>
        <w:tc>
          <w:tcPr>
            <w:tcW w:w="2411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417" w:type="dxa"/>
          </w:tcPr>
          <w:p w:rsidR="00774758" w:rsidRDefault="007747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 xml:space="preserve">Стоимость путевки за </w:t>
            </w:r>
            <w:r w:rsidRPr="00475461">
              <w:rPr>
                <w:rFonts w:ascii="Times New Roman" w:hAnsi="Times New Roman" w:cs="Times New Roman"/>
                <w:b/>
                <w:sz w:val="28"/>
              </w:rPr>
              <w:t>один</w:t>
            </w:r>
          </w:p>
          <w:p w:rsidR="00774758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4754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74758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 xml:space="preserve">пребывания, </w:t>
            </w:r>
          </w:p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>руб.</w:t>
            </w:r>
          </w:p>
        </w:tc>
        <w:tc>
          <w:tcPr>
            <w:tcW w:w="1560" w:type="dxa"/>
          </w:tcPr>
          <w:p w:rsidR="00774758" w:rsidRDefault="00774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Общая стоимость </w:t>
            </w:r>
            <w:r w:rsidRPr="00475461">
              <w:rPr>
                <w:rFonts w:ascii="Times New Roman" w:hAnsi="Times New Roman" w:cs="Times New Roman"/>
                <w:b/>
                <w:sz w:val="28"/>
              </w:rPr>
              <w:t>путевки 1</w:t>
            </w:r>
            <w:r>
              <w:rPr>
                <w:rFonts w:ascii="Times New Roman" w:hAnsi="Times New Roman" w:cs="Times New Roman"/>
                <w:sz w:val="28"/>
              </w:rPr>
              <w:t xml:space="preserve"> смена </w:t>
            </w:r>
            <w:r w:rsidRPr="00336CAF">
              <w:rPr>
                <w:rFonts w:ascii="Times New Roman" w:hAnsi="Times New Roman" w:cs="Times New Roman"/>
                <w:i/>
                <w:sz w:val="28"/>
              </w:rPr>
              <w:t>(15 рабочих дней)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  <w:p w:rsidR="00774758" w:rsidRPr="00475461" w:rsidRDefault="00774758" w:rsidP="0077475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1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 xml:space="preserve">Стоимость путевки за </w:t>
            </w:r>
            <w:r w:rsidRPr="00475461">
              <w:rPr>
                <w:rFonts w:ascii="Times New Roman" w:hAnsi="Times New Roman" w:cs="Times New Roman"/>
                <w:b/>
                <w:sz w:val="28"/>
              </w:rPr>
              <w:t>один день</w:t>
            </w:r>
            <w:r w:rsidRPr="00475461">
              <w:rPr>
                <w:rFonts w:ascii="Times New Roman" w:hAnsi="Times New Roman" w:cs="Times New Roman"/>
                <w:sz w:val="28"/>
              </w:rPr>
              <w:t xml:space="preserve"> пребывания, руб.</w:t>
            </w:r>
          </w:p>
        </w:tc>
        <w:tc>
          <w:tcPr>
            <w:tcW w:w="1515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Общая стоимость </w:t>
            </w:r>
            <w:r w:rsidRPr="00475461">
              <w:rPr>
                <w:rFonts w:ascii="Times New Roman" w:hAnsi="Times New Roman" w:cs="Times New Roman"/>
                <w:b/>
                <w:sz w:val="28"/>
              </w:rPr>
              <w:t>путевки 1</w:t>
            </w:r>
            <w:r>
              <w:rPr>
                <w:rFonts w:ascii="Times New Roman" w:hAnsi="Times New Roman" w:cs="Times New Roman"/>
                <w:sz w:val="28"/>
              </w:rPr>
              <w:t xml:space="preserve"> смена </w:t>
            </w:r>
            <w:r w:rsidRPr="00336CAF">
              <w:rPr>
                <w:rFonts w:ascii="Times New Roman" w:hAnsi="Times New Roman" w:cs="Times New Roman"/>
                <w:i/>
                <w:sz w:val="28"/>
              </w:rPr>
              <w:t>(15 рабочих дней)</w:t>
            </w:r>
            <w:r>
              <w:rPr>
                <w:rFonts w:ascii="Times New Roman" w:hAnsi="Times New Roman" w:cs="Times New Roman"/>
                <w:sz w:val="28"/>
              </w:rPr>
              <w:t xml:space="preserve">, руб. </w:t>
            </w:r>
          </w:p>
        </w:tc>
        <w:tc>
          <w:tcPr>
            <w:tcW w:w="1550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Общая стоимость </w:t>
            </w:r>
            <w:r w:rsidRPr="00475461">
              <w:rPr>
                <w:rFonts w:ascii="Times New Roman" w:hAnsi="Times New Roman" w:cs="Times New Roman"/>
                <w:b/>
                <w:sz w:val="28"/>
              </w:rPr>
              <w:t>путевки 2</w:t>
            </w:r>
            <w:r>
              <w:rPr>
                <w:rFonts w:ascii="Times New Roman" w:hAnsi="Times New Roman" w:cs="Times New Roman"/>
                <w:sz w:val="28"/>
              </w:rPr>
              <w:t xml:space="preserve"> смена </w:t>
            </w:r>
            <w:r w:rsidRPr="00336CAF">
              <w:rPr>
                <w:rFonts w:ascii="Times New Roman" w:hAnsi="Times New Roman" w:cs="Times New Roman"/>
                <w:i/>
                <w:sz w:val="28"/>
              </w:rPr>
              <w:t>(15 рабочих дней)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</w:tr>
      <w:tr w:rsidR="00774758" w:rsidTr="00BC53B0">
        <w:trPr>
          <w:trHeight w:val="997"/>
        </w:trPr>
        <w:tc>
          <w:tcPr>
            <w:tcW w:w="708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>с 2-х разовым питанием</w:t>
            </w:r>
          </w:p>
        </w:tc>
        <w:tc>
          <w:tcPr>
            <w:tcW w:w="1560" w:type="dxa"/>
          </w:tcPr>
          <w:p w:rsidR="00774758" w:rsidRPr="00475461" w:rsidRDefault="00774758" w:rsidP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>с 2-х разовым питанием</w:t>
            </w:r>
          </w:p>
        </w:tc>
        <w:tc>
          <w:tcPr>
            <w:tcW w:w="1471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 xml:space="preserve">с 3-х разовым питанием </w:t>
            </w:r>
          </w:p>
        </w:tc>
        <w:tc>
          <w:tcPr>
            <w:tcW w:w="1515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>с 3-х разовым питанием</w:t>
            </w:r>
          </w:p>
        </w:tc>
        <w:tc>
          <w:tcPr>
            <w:tcW w:w="1550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475461">
              <w:rPr>
                <w:rFonts w:ascii="Times New Roman" w:hAnsi="Times New Roman" w:cs="Times New Roman"/>
                <w:sz w:val="28"/>
              </w:rPr>
              <w:t>с 3-х разовым питанием</w:t>
            </w:r>
          </w:p>
        </w:tc>
      </w:tr>
      <w:tr w:rsidR="00774758" w:rsidTr="00BC53B0">
        <w:trPr>
          <w:trHeight w:val="3628"/>
        </w:trPr>
        <w:tc>
          <w:tcPr>
            <w:tcW w:w="708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411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путёвки в лагере с дневным пребыванием на одного ребенка за счёт средств бюджета городского округа «Город Хабаровск»</w:t>
            </w:r>
          </w:p>
        </w:tc>
        <w:tc>
          <w:tcPr>
            <w:tcW w:w="1417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80</w:t>
            </w:r>
            <w:r w:rsidR="00BC53B0" w:rsidRPr="00BC53B0">
              <w:rPr>
                <w:rFonts w:ascii="Times New Roman" w:hAnsi="Times New Roman" w:cs="Times New Roman"/>
                <w:sz w:val="36"/>
              </w:rPr>
              <w:t>,0</w:t>
            </w:r>
          </w:p>
        </w:tc>
        <w:tc>
          <w:tcPr>
            <w:tcW w:w="1560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1200</w:t>
            </w:r>
            <w:r w:rsidR="00BC53B0" w:rsidRPr="00BC53B0">
              <w:rPr>
                <w:rFonts w:ascii="Times New Roman" w:hAnsi="Times New Roman" w:cs="Times New Roman"/>
                <w:sz w:val="36"/>
              </w:rPr>
              <w:t>,0</w:t>
            </w:r>
          </w:p>
        </w:tc>
        <w:tc>
          <w:tcPr>
            <w:tcW w:w="1471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90</w:t>
            </w:r>
            <w:r w:rsidR="00BC53B0" w:rsidRPr="00BC53B0">
              <w:rPr>
                <w:rFonts w:ascii="Times New Roman" w:hAnsi="Times New Roman" w:cs="Times New Roman"/>
                <w:sz w:val="36"/>
              </w:rPr>
              <w:t>,0</w:t>
            </w:r>
          </w:p>
        </w:tc>
        <w:tc>
          <w:tcPr>
            <w:tcW w:w="1515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1350</w:t>
            </w:r>
            <w:r w:rsidR="00BC53B0" w:rsidRPr="00BC53B0">
              <w:rPr>
                <w:rFonts w:ascii="Times New Roman" w:hAnsi="Times New Roman" w:cs="Times New Roman"/>
                <w:sz w:val="36"/>
              </w:rPr>
              <w:t>,0</w:t>
            </w:r>
          </w:p>
        </w:tc>
        <w:tc>
          <w:tcPr>
            <w:tcW w:w="1550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1350</w:t>
            </w:r>
            <w:r w:rsidR="00BC53B0" w:rsidRPr="00BC53B0">
              <w:rPr>
                <w:rFonts w:ascii="Times New Roman" w:hAnsi="Times New Roman" w:cs="Times New Roman"/>
                <w:sz w:val="36"/>
              </w:rPr>
              <w:t>,0</w:t>
            </w:r>
          </w:p>
        </w:tc>
      </w:tr>
      <w:tr w:rsidR="00774758" w:rsidTr="00BC53B0">
        <w:trPr>
          <w:trHeight w:val="333"/>
        </w:trPr>
        <w:tc>
          <w:tcPr>
            <w:tcW w:w="708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411" w:type="dxa"/>
          </w:tcPr>
          <w:p w:rsidR="00774758" w:rsidRPr="00475461" w:rsidRDefault="00774758" w:rsidP="00336CAF">
            <w:pPr>
              <w:rPr>
                <w:rFonts w:ascii="Times New Roman" w:hAnsi="Times New Roman" w:cs="Times New Roman"/>
                <w:sz w:val="28"/>
              </w:rPr>
            </w:pPr>
            <w:r w:rsidRPr="00336CAF">
              <w:rPr>
                <w:rFonts w:ascii="Times New Roman" w:hAnsi="Times New Roman" w:cs="Times New Roman"/>
                <w:sz w:val="28"/>
              </w:rPr>
              <w:t>Стоимость путёвки в лагере с дневным пребыванием на одного ребёнка за счёт родительской платы</w:t>
            </w:r>
            <w:r w:rsidRPr="00336CAF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417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266,5</w:t>
            </w:r>
          </w:p>
        </w:tc>
        <w:tc>
          <w:tcPr>
            <w:tcW w:w="1560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3997,5</w:t>
            </w:r>
          </w:p>
        </w:tc>
        <w:tc>
          <w:tcPr>
            <w:tcW w:w="1471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343,2</w:t>
            </w:r>
          </w:p>
        </w:tc>
        <w:tc>
          <w:tcPr>
            <w:tcW w:w="1515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5148</w:t>
            </w:r>
            <w:r w:rsidR="00BC53B0" w:rsidRPr="00BC53B0">
              <w:rPr>
                <w:rFonts w:ascii="Times New Roman" w:hAnsi="Times New Roman" w:cs="Times New Roman"/>
                <w:sz w:val="36"/>
              </w:rPr>
              <w:t>,0</w:t>
            </w:r>
          </w:p>
        </w:tc>
        <w:tc>
          <w:tcPr>
            <w:tcW w:w="1550" w:type="dxa"/>
            <w:vAlign w:val="center"/>
          </w:tcPr>
          <w:p w:rsidR="00774758" w:rsidRPr="00BC53B0" w:rsidRDefault="00774758" w:rsidP="00BC53B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C53B0">
              <w:rPr>
                <w:rFonts w:ascii="Times New Roman" w:hAnsi="Times New Roman" w:cs="Times New Roman"/>
                <w:sz w:val="36"/>
              </w:rPr>
              <w:t>5148</w:t>
            </w:r>
            <w:r w:rsidR="00BC53B0" w:rsidRPr="00BC53B0">
              <w:rPr>
                <w:rFonts w:ascii="Times New Roman" w:hAnsi="Times New Roman" w:cs="Times New Roman"/>
                <w:sz w:val="36"/>
              </w:rPr>
              <w:t>,0</w:t>
            </w:r>
          </w:p>
        </w:tc>
      </w:tr>
      <w:tr w:rsidR="00774758" w:rsidTr="00BC53B0">
        <w:trPr>
          <w:trHeight w:val="344"/>
        </w:trPr>
        <w:tc>
          <w:tcPr>
            <w:tcW w:w="708" w:type="dxa"/>
          </w:tcPr>
          <w:p w:rsidR="00774758" w:rsidRPr="00336CAF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336CAF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411" w:type="dxa"/>
          </w:tcPr>
          <w:p w:rsidR="00774758" w:rsidRPr="00475461" w:rsidRDefault="00774758">
            <w:pPr>
              <w:rPr>
                <w:rFonts w:ascii="Times New Roman" w:hAnsi="Times New Roman" w:cs="Times New Roman"/>
                <w:sz w:val="28"/>
              </w:rPr>
            </w:pPr>
            <w:r w:rsidRPr="00336CAF">
              <w:rPr>
                <w:rFonts w:ascii="Times New Roman" w:hAnsi="Times New Roman" w:cs="Times New Roman"/>
                <w:b/>
                <w:sz w:val="28"/>
              </w:rPr>
              <w:t>Итого стоимость</w:t>
            </w:r>
            <w:r>
              <w:rPr>
                <w:rFonts w:ascii="Times New Roman" w:hAnsi="Times New Roman" w:cs="Times New Roman"/>
                <w:sz w:val="28"/>
              </w:rPr>
              <w:t xml:space="preserve"> путёвки с учётом 50% наценки учреждений и предприятий, организующих питание</w:t>
            </w:r>
          </w:p>
        </w:tc>
        <w:tc>
          <w:tcPr>
            <w:tcW w:w="1417" w:type="dxa"/>
            <w:vAlign w:val="center"/>
          </w:tcPr>
          <w:p w:rsidR="00774758" w:rsidRPr="00774758" w:rsidRDefault="00774758" w:rsidP="00BC53B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774758">
              <w:rPr>
                <w:rFonts w:ascii="Times New Roman" w:hAnsi="Times New Roman" w:cs="Times New Roman"/>
                <w:b/>
                <w:sz w:val="40"/>
              </w:rPr>
              <w:t>346,5</w:t>
            </w:r>
          </w:p>
        </w:tc>
        <w:tc>
          <w:tcPr>
            <w:tcW w:w="1560" w:type="dxa"/>
            <w:vAlign w:val="center"/>
          </w:tcPr>
          <w:p w:rsidR="00774758" w:rsidRPr="00774758" w:rsidRDefault="00774758" w:rsidP="00BC53B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774758">
              <w:rPr>
                <w:rFonts w:ascii="Times New Roman" w:hAnsi="Times New Roman" w:cs="Times New Roman"/>
                <w:b/>
                <w:sz w:val="40"/>
              </w:rPr>
              <w:t>5197,5</w:t>
            </w:r>
          </w:p>
        </w:tc>
        <w:tc>
          <w:tcPr>
            <w:tcW w:w="1471" w:type="dxa"/>
            <w:vAlign w:val="center"/>
          </w:tcPr>
          <w:p w:rsidR="00774758" w:rsidRPr="00774758" w:rsidRDefault="00774758" w:rsidP="00BC53B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774758">
              <w:rPr>
                <w:rFonts w:ascii="Times New Roman" w:hAnsi="Times New Roman" w:cs="Times New Roman"/>
                <w:b/>
                <w:sz w:val="40"/>
              </w:rPr>
              <w:t>433,2</w:t>
            </w:r>
          </w:p>
        </w:tc>
        <w:tc>
          <w:tcPr>
            <w:tcW w:w="1515" w:type="dxa"/>
            <w:vAlign w:val="center"/>
          </w:tcPr>
          <w:p w:rsidR="00774758" w:rsidRPr="00774758" w:rsidRDefault="00774758" w:rsidP="00BC53B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774758">
              <w:rPr>
                <w:rFonts w:ascii="Times New Roman" w:hAnsi="Times New Roman" w:cs="Times New Roman"/>
                <w:b/>
                <w:sz w:val="40"/>
              </w:rPr>
              <w:t>6498</w:t>
            </w:r>
            <w:r w:rsidR="00BC53B0">
              <w:rPr>
                <w:rFonts w:ascii="Times New Roman" w:hAnsi="Times New Roman" w:cs="Times New Roman"/>
                <w:b/>
                <w:sz w:val="40"/>
              </w:rPr>
              <w:t>,0</w:t>
            </w:r>
          </w:p>
        </w:tc>
        <w:tc>
          <w:tcPr>
            <w:tcW w:w="1550" w:type="dxa"/>
            <w:vAlign w:val="center"/>
          </w:tcPr>
          <w:p w:rsidR="00774758" w:rsidRPr="00774758" w:rsidRDefault="00774758" w:rsidP="00BC53B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774758">
              <w:rPr>
                <w:rFonts w:ascii="Times New Roman" w:hAnsi="Times New Roman" w:cs="Times New Roman"/>
                <w:b/>
                <w:sz w:val="40"/>
              </w:rPr>
              <w:t>6498</w:t>
            </w:r>
            <w:r w:rsidR="00BC53B0">
              <w:rPr>
                <w:rFonts w:ascii="Times New Roman" w:hAnsi="Times New Roman" w:cs="Times New Roman"/>
                <w:b/>
                <w:sz w:val="40"/>
              </w:rPr>
              <w:t>,0</w:t>
            </w:r>
          </w:p>
        </w:tc>
      </w:tr>
    </w:tbl>
    <w:p w:rsidR="00475461" w:rsidRDefault="00475461"/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774758" w:rsidTr="00BC53B0">
        <w:tc>
          <w:tcPr>
            <w:tcW w:w="5387" w:type="dxa"/>
          </w:tcPr>
          <w:p w:rsidR="00BC53B0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36CAF">
              <w:rPr>
                <w:rFonts w:ascii="Times New Roman" w:hAnsi="Times New Roman" w:cs="Times New Roman"/>
                <w:b/>
                <w:sz w:val="36"/>
              </w:rPr>
              <w:t>Плата родителей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774758" w:rsidRPr="00336CAF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с 2-х разовым питанием</w:t>
            </w:r>
            <w:r w:rsidRPr="00336CAF">
              <w:rPr>
                <w:rFonts w:ascii="Times New Roman" w:hAnsi="Times New Roman" w:cs="Times New Roman"/>
                <w:b/>
                <w:sz w:val="36"/>
              </w:rPr>
              <w:t>:</w:t>
            </w:r>
          </w:p>
          <w:p w:rsidR="00774758" w:rsidRPr="00BC53B0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336CAF">
              <w:rPr>
                <w:rFonts w:ascii="Times New Roman" w:hAnsi="Times New Roman" w:cs="Times New Roman"/>
                <w:b/>
                <w:sz w:val="36"/>
              </w:rPr>
              <w:t>1 смена –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BC53B0" w:rsidRPr="00BC53B0">
              <w:rPr>
                <w:rFonts w:ascii="Times New Roman" w:hAnsi="Times New Roman" w:cs="Times New Roman"/>
                <w:b/>
                <w:sz w:val="40"/>
              </w:rPr>
              <w:t>3997,5</w:t>
            </w:r>
          </w:p>
          <w:p w:rsidR="00774758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245" w:type="dxa"/>
          </w:tcPr>
          <w:p w:rsidR="00BC53B0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36CAF">
              <w:rPr>
                <w:rFonts w:ascii="Times New Roman" w:hAnsi="Times New Roman" w:cs="Times New Roman"/>
                <w:b/>
                <w:sz w:val="36"/>
              </w:rPr>
              <w:t>Плата родителей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774758" w:rsidRPr="00336CAF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с 3-х разовым питанием</w:t>
            </w:r>
            <w:r w:rsidRPr="00336CAF">
              <w:rPr>
                <w:rFonts w:ascii="Times New Roman" w:hAnsi="Times New Roman" w:cs="Times New Roman"/>
                <w:b/>
                <w:sz w:val="36"/>
              </w:rPr>
              <w:t>:</w:t>
            </w:r>
          </w:p>
          <w:p w:rsidR="00774758" w:rsidRPr="00336CAF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36CAF">
              <w:rPr>
                <w:rFonts w:ascii="Times New Roman" w:hAnsi="Times New Roman" w:cs="Times New Roman"/>
                <w:b/>
                <w:sz w:val="36"/>
              </w:rPr>
              <w:t>1 смена –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Pr="00BC53B0">
              <w:rPr>
                <w:rFonts w:ascii="Times New Roman" w:hAnsi="Times New Roman" w:cs="Times New Roman"/>
                <w:b/>
                <w:sz w:val="40"/>
              </w:rPr>
              <w:t>5148</w:t>
            </w:r>
          </w:p>
          <w:p w:rsidR="00774758" w:rsidRDefault="00774758" w:rsidP="007747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36CAF">
              <w:rPr>
                <w:rFonts w:ascii="Times New Roman" w:hAnsi="Times New Roman" w:cs="Times New Roman"/>
                <w:b/>
                <w:sz w:val="36"/>
              </w:rPr>
              <w:t>2 смена –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Pr="00BC53B0">
              <w:rPr>
                <w:rFonts w:ascii="Times New Roman" w:hAnsi="Times New Roman" w:cs="Times New Roman"/>
                <w:b/>
                <w:sz w:val="40"/>
              </w:rPr>
              <w:t>5148</w:t>
            </w:r>
          </w:p>
        </w:tc>
      </w:tr>
    </w:tbl>
    <w:p w:rsidR="00336CAF" w:rsidRPr="00336CAF" w:rsidRDefault="00336CAF" w:rsidP="00BC53B0">
      <w:pPr>
        <w:spacing w:after="0"/>
        <w:rPr>
          <w:rFonts w:ascii="Times New Roman" w:hAnsi="Times New Roman" w:cs="Times New Roman"/>
          <w:b/>
          <w:sz w:val="36"/>
        </w:rPr>
      </w:pPr>
    </w:p>
    <w:sectPr w:rsidR="00336CAF" w:rsidRPr="00336CAF" w:rsidSect="00BC53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5E"/>
    <w:rsid w:val="000F373A"/>
    <w:rsid w:val="00336CAF"/>
    <w:rsid w:val="00475461"/>
    <w:rsid w:val="005C0EAB"/>
    <w:rsid w:val="00774758"/>
    <w:rsid w:val="00BC53B0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23A9-36A7-46D4-88DE-1344B67E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Яковлева</cp:lastModifiedBy>
  <cp:revision>4</cp:revision>
  <dcterms:created xsi:type="dcterms:W3CDTF">2024-07-10T01:40:00Z</dcterms:created>
  <dcterms:modified xsi:type="dcterms:W3CDTF">2024-07-10T02:21:00Z</dcterms:modified>
</cp:coreProperties>
</file>