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5882" w14:textId="77777777" w:rsidR="00085589" w:rsidRDefault="00085589" w:rsidP="00085589">
      <w:pPr>
        <w:widowControl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73F2371" wp14:editId="331E2634">
            <wp:extent cx="5940425" cy="8629847"/>
            <wp:effectExtent l="0" t="0" r="3175" b="0"/>
            <wp:docPr id="2" name="Рисунок 2" descr="C:\Users\37\AppData\Local\Microsoft\Windows\INetCache\Content.Word\IMG2023092909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\AppData\Local\Microsoft\Windows\INetCache\Content.Word\IMG20230929092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EEAF8" w14:textId="77777777" w:rsidR="00085589" w:rsidRDefault="00085589" w:rsidP="00085589">
      <w:pPr>
        <w:widowControl w:val="0"/>
        <w:ind w:firstLine="720"/>
        <w:rPr>
          <w:b/>
          <w:sz w:val="28"/>
          <w:szCs w:val="28"/>
          <w:lang w:val="en-US"/>
        </w:rPr>
      </w:pPr>
    </w:p>
    <w:p w14:paraId="22F8EA49" w14:textId="77777777" w:rsidR="00085589" w:rsidRDefault="00085589" w:rsidP="00085589">
      <w:pPr>
        <w:widowControl w:val="0"/>
        <w:ind w:firstLine="720"/>
        <w:rPr>
          <w:b/>
          <w:sz w:val="28"/>
          <w:szCs w:val="28"/>
          <w:lang w:val="en-US"/>
        </w:rPr>
      </w:pPr>
    </w:p>
    <w:p w14:paraId="47592C5B" w14:textId="77777777" w:rsidR="008803E0" w:rsidRDefault="008803E0" w:rsidP="00085589">
      <w:pPr>
        <w:widowControl w:val="0"/>
        <w:ind w:firstLine="720"/>
        <w:rPr>
          <w:b/>
          <w:sz w:val="28"/>
          <w:szCs w:val="28"/>
          <w:lang w:val="en-US"/>
        </w:rPr>
      </w:pPr>
    </w:p>
    <w:p w14:paraId="24AB9DD9" w14:textId="3CCC2EDF" w:rsidR="00237058" w:rsidRPr="00237058" w:rsidRDefault="00237058" w:rsidP="00085589">
      <w:pPr>
        <w:widowControl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02424E40" w14:textId="1DEFB66F" w:rsidR="00D74182" w:rsidRPr="00855689" w:rsidRDefault="00121DD1" w:rsidP="00121DD1">
      <w:pPr>
        <w:jc w:val="both"/>
        <w:rPr>
          <w:color w:val="000000"/>
          <w:sz w:val="28"/>
          <w:szCs w:val="28"/>
          <w:lang w:eastAsia="zh-CN"/>
        </w:rPr>
      </w:pPr>
      <w:r w:rsidRPr="00855689">
        <w:rPr>
          <w:color w:val="000000"/>
          <w:sz w:val="28"/>
          <w:szCs w:val="28"/>
        </w:rPr>
        <w:t xml:space="preserve">         </w:t>
      </w:r>
      <w:r w:rsidR="00D74182" w:rsidRPr="00855689">
        <w:rPr>
          <w:color w:val="000000"/>
          <w:sz w:val="28"/>
          <w:szCs w:val="28"/>
        </w:rPr>
        <w:t>Данная рабочая програ</w:t>
      </w:r>
      <w:r w:rsidR="0039709F" w:rsidRPr="00855689">
        <w:rPr>
          <w:color w:val="000000"/>
          <w:sz w:val="28"/>
          <w:szCs w:val="28"/>
        </w:rPr>
        <w:t xml:space="preserve">мма ориентирована на </w:t>
      </w:r>
      <w:proofErr w:type="gramStart"/>
      <w:r w:rsidR="0039709F" w:rsidRPr="00855689">
        <w:rPr>
          <w:color w:val="000000"/>
          <w:sz w:val="28"/>
          <w:szCs w:val="28"/>
        </w:rPr>
        <w:t>обучающихся</w:t>
      </w:r>
      <w:proofErr w:type="gramEnd"/>
      <w:r w:rsidR="00EC429E" w:rsidRPr="00855689">
        <w:rPr>
          <w:color w:val="000000"/>
          <w:sz w:val="28"/>
          <w:szCs w:val="28"/>
        </w:rPr>
        <w:t xml:space="preserve"> 11</w:t>
      </w:r>
      <w:r w:rsidRPr="00855689">
        <w:rPr>
          <w:color w:val="000000"/>
          <w:sz w:val="28"/>
          <w:szCs w:val="28"/>
        </w:rPr>
        <w:t xml:space="preserve"> класса (углубленный уровень).</w:t>
      </w:r>
    </w:p>
    <w:p w14:paraId="3842440A" w14:textId="77777777" w:rsidR="002F793F" w:rsidRPr="00855689" w:rsidRDefault="002F793F" w:rsidP="002F793F">
      <w:pPr>
        <w:jc w:val="center"/>
        <w:rPr>
          <w:b/>
          <w:sz w:val="28"/>
          <w:szCs w:val="28"/>
        </w:rPr>
      </w:pPr>
      <w:r w:rsidRPr="00855689">
        <w:rPr>
          <w:b/>
          <w:sz w:val="28"/>
          <w:szCs w:val="28"/>
        </w:rPr>
        <w:t>Общая характеристика учебного предмета</w:t>
      </w:r>
    </w:p>
    <w:p w14:paraId="6138FC03" w14:textId="77777777" w:rsidR="00896B62" w:rsidRPr="00855689" w:rsidRDefault="00E71D4E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         </w:t>
      </w:r>
      <w:r w:rsidR="00896B62" w:rsidRPr="00855689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(полного) общего образования основные цели завершающего этапа школьного образования состоят:</w:t>
      </w:r>
    </w:p>
    <w:p w14:paraId="6228EAC3" w14:textId="77777777" w:rsidR="00896B62" w:rsidRPr="00855689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в завершении формирования у обучающихся – средствами культуры, науки, искусства, литературы – общей культуры и относительно целостной системы знаний, деятельностей и представлений о природе, обществе и человеке;</w:t>
      </w:r>
    </w:p>
    <w:p w14:paraId="56C3155A" w14:textId="77777777" w:rsidR="00896B62" w:rsidRPr="00855689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55689">
        <w:rPr>
          <w:color w:val="000000"/>
          <w:sz w:val="28"/>
          <w:szCs w:val="28"/>
        </w:rPr>
        <w:t>формировании</w:t>
      </w:r>
      <w:proofErr w:type="gramEnd"/>
      <w:r w:rsidRPr="00855689">
        <w:rPr>
          <w:color w:val="000000"/>
          <w:sz w:val="28"/>
          <w:szCs w:val="28"/>
        </w:rPr>
        <w:t xml:space="preserve">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14:paraId="151707B9" w14:textId="77777777" w:rsidR="00896B62" w:rsidRPr="00855689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55689">
        <w:rPr>
          <w:color w:val="000000"/>
          <w:sz w:val="28"/>
          <w:szCs w:val="28"/>
        </w:rPr>
        <w:t>развитии</w:t>
      </w:r>
      <w:proofErr w:type="gramEnd"/>
      <w:r w:rsidRPr="00855689">
        <w:rPr>
          <w:color w:val="000000"/>
          <w:sz w:val="28"/>
          <w:szCs w:val="28"/>
        </w:rPr>
        <w:t xml:space="preserve"> индивидуальности и творческих способностей с учетом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</w:t>
      </w:r>
    </w:p>
    <w:p w14:paraId="2F8FF882" w14:textId="77777777" w:rsidR="00896B62" w:rsidRPr="00855689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55689">
        <w:rPr>
          <w:color w:val="000000"/>
          <w:sz w:val="28"/>
          <w:szCs w:val="28"/>
        </w:rPr>
        <w:t>обеспечении</w:t>
      </w:r>
      <w:proofErr w:type="gramEnd"/>
      <w:r w:rsidRPr="00855689">
        <w:rPr>
          <w:color w:val="000000"/>
          <w:sz w:val="28"/>
          <w:szCs w:val="28"/>
        </w:rPr>
        <w:t xml:space="preserve">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 значимой деятельности.</w:t>
      </w:r>
    </w:p>
    <w:p w14:paraId="413D64D3" w14:textId="77777777" w:rsidR="00896B62" w:rsidRPr="00855689" w:rsidRDefault="00E71D4E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          </w:t>
      </w:r>
      <w:r w:rsidR="00896B62" w:rsidRPr="00855689">
        <w:rPr>
          <w:color w:val="000000"/>
          <w:sz w:val="28"/>
          <w:szCs w:val="28"/>
        </w:rPr>
        <w:t>Углубленный уровень способствует получению образования в соответствии со склонностями и потребностями учащихся, обеспечивает их профессиональную ориентацию и самоопределение. Изучение алгебры и начал математического анализа на углубленном уровне ставит целью завершение формирования у обучающихся относительно целостной системы математических знаний как основы для продолжения математического образования в системе профессиональной подготовки.</w:t>
      </w:r>
    </w:p>
    <w:p w14:paraId="6B51C512" w14:textId="77777777" w:rsidR="00FE4B4E" w:rsidRPr="00855689" w:rsidRDefault="00E71D4E" w:rsidP="00500607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         </w:t>
      </w:r>
      <w:r w:rsidR="00896B62" w:rsidRPr="00855689">
        <w:rPr>
          <w:color w:val="000000"/>
          <w:sz w:val="28"/>
          <w:szCs w:val="28"/>
        </w:rPr>
        <w:t>Математическая подготовка на углубленном уровне включает теоретические сведения по алгебре, началам математического анализа, теории вероятностей и статистике. Изучение курса алгебры и начал анализа на углубленном уровне открывает дополнительные возможности для совершенствования интеллектуальных и творческих способностей выпускников, развития исследовательских умений и навыков, формирования культуры мышления и математического языка</w:t>
      </w:r>
      <w:r w:rsidR="00FE4B4E" w:rsidRPr="00855689">
        <w:rPr>
          <w:color w:val="000000"/>
          <w:sz w:val="28"/>
          <w:szCs w:val="28"/>
        </w:rPr>
        <w:t>.</w:t>
      </w:r>
    </w:p>
    <w:p w14:paraId="3B023C40" w14:textId="77777777" w:rsidR="00FE4B4E" w:rsidRPr="00855689" w:rsidRDefault="008A24E0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          </w:t>
      </w:r>
      <w:r w:rsidR="00FE4B4E" w:rsidRPr="00855689">
        <w:rPr>
          <w:color w:val="000000"/>
          <w:sz w:val="28"/>
          <w:szCs w:val="28"/>
        </w:rPr>
        <w:t>В результате изучения алгебры и начала математического анализа   обучающийся научится:</w:t>
      </w:r>
    </w:p>
    <w:p w14:paraId="5FCE2EB4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проводить доказательные рассуждения в ходе решения задач;</w:t>
      </w:r>
    </w:p>
    <w:p w14:paraId="03E285DD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lastRenderedPageBreak/>
        <w:t>•</w:t>
      </w:r>
      <w:r w:rsidRPr="00855689">
        <w:rPr>
          <w:color w:val="000000"/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14:paraId="243613ED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составлять уравнения и неравенства по условию задачи;</w:t>
      </w:r>
    </w:p>
    <w:p w14:paraId="49A73E1E" w14:textId="77777777" w:rsidR="008A24E0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использовать для приближенного решения уравнений и неравен</w:t>
      </w:r>
      <w:proofErr w:type="gramStart"/>
      <w:r w:rsidRPr="00855689">
        <w:rPr>
          <w:color w:val="000000"/>
          <w:sz w:val="28"/>
          <w:szCs w:val="28"/>
        </w:rPr>
        <w:t>ств гр</w:t>
      </w:r>
      <w:proofErr w:type="gramEnd"/>
      <w:r w:rsidRPr="00855689">
        <w:rPr>
          <w:color w:val="000000"/>
          <w:sz w:val="28"/>
          <w:szCs w:val="28"/>
        </w:rPr>
        <w:t>афический метод;</w:t>
      </w:r>
    </w:p>
    <w:p w14:paraId="3006E8A1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55689">
        <w:rPr>
          <w:color w:val="000000"/>
          <w:sz w:val="28"/>
          <w:szCs w:val="28"/>
        </w:rPr>
        <w:t>Обучающийся</w:t>
      </w:r>
      <w:proofErr w:type="gramEnd"/>
      <w:r w:rsidRPr="00855689">
        <w:rPr>
          <w:color w:val="000000"/>
          <w:sz w:val="28"/>
          <w:szCs w:val="28"/>
        </w:rPr>
        <w:t xml:space="preserve"> получит возможность:</w:t>
      </w:r>
    </w:p>
    <w:p w14:paraId="14173944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 xml:space="preserve">решать жизненно практические задачи; </w:t>
      </w:r>
    </w:p>
    <w:p w14:paraId="59FC91D6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 xml:space="preserve">самостоятельно приобретать и применять знания в различных ситуациях, работать в группах; </w:t>
      </w:r>
    </w:p>
    <w:p w14:paraId="4973980E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 xml:space="preserve"> аргументировать и отстаивать свою точку зрения;</w:t>
      </w:r>
    </w:p>
    <w:p w14:paraId="729D3EB4" w14:textId="6D9B533B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 xml:space="preserve"> уметь слушать  других, извлекать учебную информацию на основе сопоставительного анализа объектов; </w:t>
      </w:r>
    </w:p>
    <w:p w14:paraId="157B75A1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пользоваться предметным указателем  энциклопедий  и справочников для нахождения информации;</w:t>
      </w:r>
    </w:p>
    <w:p w14:paraId="3C5C6D3E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самостоятельно действовать в ситуации неопределённости</w:t>
      </w:r>
      <w:r w:rsidR="008A24E0" w:rsidRPr="00855689">
        <w:rPr>
          <w:color w:val="000000"/>
          <w:sz w:val="28"/>
          <w:szCs w:val="28"/>
        </w:rPr>
        <w:t xml:space="preserve"> при решении актуальных для них  проблем;</w:t>
      </w:r>
    </w:p>
    <w:p w14:paraId="40D7AF80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2D74A262" w14:textId="77777777" w:rsidR="00FE4B4E" w:rsidRPr="00855689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алгебры;</w:t>
      </w:r>
    </w:p>
    <w:p w14:paraId="6E865E1E" w14:textId="77777777" w:rsidR="008A24E0" w:rsidRPr="00855689" w:rsidRDefault="00FE4B4E" w:rsidP="000C42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•</w:t>
      </w:r>
      <w:r w:rsidRPr="00855689">
        <w:rPr>
          <w:color w:val="000000"/>
          <w:sz w:val="28"/>
          <w:szCs w:val="28"/>
        </w:rPr>
        <w:tab/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14:paraId="33D5A0E8" w14:textId="77777777" w:rsidR="000C42ED" w:rsidRPr="00855689" w:rsidRDefault="000C42ED" w:rsidP="000C42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8AAF70" w14:textId="77777777" w:rsidR="00896B62" w:rsidRPr="00855689" w:rsidRDefault="00896B62" w:rsidP="0097724D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55689">
        <w:rPr>
          <w:b/>
          <w:bCs/>
          <w:color w:val="000000"/>
          <w:sz w:val="28"/>
          <w:szCs w:val="28"/>
        </w:rPr>
        <w:t>Цель освоения предмета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5360"/>
      </w:tblGrid>
      <w:tr w:rsidR="00896B62" w:rsidRPr="00855689" w14:paraId="41531AAF" w14:textId="77777777" w:rsidTr="0097724D">
        <w:trPr>
          <w:trHeight w:val="6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91648" w14:textId="77777777" w:rsidR="00896B62" w:rsidRPr="00855689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8A3A5" w14:textId="77777777" w:rsidR="00896B62" w:rsidRPr="00855689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b/>
                <w:bCs/>
                <w:color w:val="000000"/>
                <w:sz w:val="28"/>
                <w:szCs w:val="28"/>
              </w:rPr>
              <w:t>I. Выпускник научится</w:t>
            </w:r>
          </w:p>
        </w:tc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AC277" w14:textId="77777777" w:rsidR="00896B62" w:rsidRPr="00855689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b/>
                <w:bCs/>
                <w:color w:val="000000"/>
                <w:sz w:val="28"/>
                <w:szCs w:val="28"/>
              </w:rPr>
              <w:t>II. Выпускник получит возможность научиться</w:t>
            </w:r>
          </w:p>
        </w:tc>
      </w:tr>
      <w:tr w:rsidR="00896B62" w:rsidRPr="00855689" w14:paraId="4D5D8D8C" w14:textId="77777777" w:rsidTr="0097724D">
        <w:trPr>
          <w:trHeight w:val="151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3820B" w14:textId="77777777" w:rsidR="00896B62" w:rsidRPr="00855689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b/>
                <w:bCs/>
                <w:color w:val="000000"/>
                <w:sz w:val="28"/>
                <w:szCs w:val="28"/>
              </w:rPr>
              <w:t>Цели освоения предмета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AB00" w14:textId="77777777" w:rsidR="00896B62" w:rsidRPr="00855689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color w:val="000000"/>
                <w:sz w:val="28"/>
                <w:szCs w:val="28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CF205" w14:textId="77777777" w:rsidR="00896B62" w:rsidRPr="00855689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855689">
              <w:rPr>
                <w:i/>
                <w:iCs/>
                <w:color w:val="000000"/>
                <w:sz w:val="28"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дисциплин</w:t>
            </w:r>
          </w:p>
        </w:tc>
      </w:tr>
    </w:tbl>
    <w:p w14:paraId="7D1A8D58" w14:textId="77777777" w:rsidR="00896B62" w:rsidRPr="00855689" w:rsidRDefault="0097724D" w:rsidP="00247B2D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55689">
        <w:rPr>
          <w:b/>
          <w:bCs/>
          <w:color w:val="000000"/>
          <w:sz w:val="28"/>
          <w:szCs w:val="28"/>
        </w:rPr>
        <w:t>Задачи обучения</w:t>
      </w:r>
    </w:p>
    <w:p w14:paraId="7EAD68A5" w14:textId="77777777" w:rsidR="00896B62" w:rsidRPr="00855689" w:rsidRDefault="0097724D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              </w:t>
      </w:r>
      <w:r w:rsidR="00896B62" w:rsidRPr="00855689">
        <w:rPr>
          <w:color w:val="000000"/>
          <w:sz w:val="28"/>
          <w:szCs w:val="28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14:paraId="5D946F8F" w14:textId="77777777" w:rsidR="00896B62" w:rsidRPr="00855689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lastRenderedPageBreak/>
        <w:t>– «предоставлять каждому обучающемуся возможность достижения уровня ма</w:t>
      </w:r>
      <w:r w:rsidR="00D92344" w:rsidRPr="00855689">
        <w:rPr>
          <w:color w:val="000000"/>
          <w:sz w:val="28"/>
          <w:szCs w:val="28"/>
        </w:rPr>
        <w:t>тематических знаний, необходимых</w:t>
      </w:r>
      <w:r w:rsidRPr="00855689">
        <w:rPr>
          <w:color w:val="000000"/>
          <w:sz w:val="28"/>
          <w:szCs w:val="28"/>
        </w:rPr>
        <w:t xml:space="preserve"> для дальнейшей успешной жизни в обществе»;</w:t>
      </w:r>
    </w:p>
    <w:p w14:paraId="2288B743" w14:textId="77777777" w:rsidR="00896B62" w:rsidRPr="00855689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–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14:paraId="6C9865ED" w14:textId="24CCF7C7" w:rsidR="00896B62" w:rsidRPr="00855689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 xml:space="preserve">– «в основном общем и среднем общем образовании необходимо предусмотреть подготовку </w:t>
      </w:r>
      <w:proofErr w:type="gramStart"/>
      <w:r w:rsidRPr="00855689">
        <w:rPr>
          <w:color w:val="000000"/>
          <w:sz w:val="28"/>
          <w:szCs w:val="28"/>
        </w:rPr>
        <w:t>обучающихся</w:t>
      </w:r>
      <w:proofErr w:type="gramEnd"/>
      <w:r w:rsidRPr="00855689">
        <w:rPr>
          <w:color w:val="000000"/>
          <w:sz w:val="28"/>
          <w:szCs w:val="28"/>
        </w:rPr>
        <w:t xml:space="preserve"> в соответствии с их запросами к уровню подготовки в сфер</w:t>
      </w:r>
      <w:r w:rsidR="00D92344" w:rsidRPr="00855689">
        <w:rPr>
          <w:color w:val="000000"/>
          <w:sz w:val="28"/>
          <w:szCs w:val="28"/>
        </w:rPr>
        <w:t>е математического образования».</w:t>
      </w:r>
      <w:r w:rsidR="00247B2D" w:rsidRPr="00855689">
        <w:rPr>
          <w:color w:val="000000"/>
          <w:sz w:val="28"/>
          <w:szCs w:val="28"/>
        </w:rPr>
        <w:t xml:space="preserve"> </w:t>
      </w:r>
      <w:r w:rsidRPr="00855689">
        <w:rPr>
          <w:color w:val="000000"/>
          <w:sz w:val="28"/>
          <w:szCs w:val="28"/>
        </w:rPr>
        <w:t>Соответственно, выделяются три направления требований к результатам математического образования:</w:t>
      </w:r>
    </w:p>
    <w:p w14:paraId="2D8B1EAC" w14:textId="77777777" w:rsidR="00896B62" w:rsidRPr="00855689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1) практико-ориентированное математическое образование (математика для жизни);</w:t>
      </w:r>
    </w:p>
    <w:p w14:paraId="4D2483C6" w14:textId="77777777" w:rsidR="00896B62" w:rsidRPr="00855689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5689">
        <w:rPr>
          <w:color w:val="000000"/>
          <w:sz w:val="28"/>
          <w:szCs w:val="28"/>
        </w:rPr>
        <w:t>2) математика для использования в профессии;</w:t>
      </w:r>
    </w:p>
    <w:p w14:paraId="0CE0343A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</w:t>
      </w:r>
      <w:r w:rsidR="00D92344">
        <w:rPr>
          <w:color w:val="000000"/>
          <w:sz w:val="28"/>
          <w:szCs w:val="28"/>
        </w:rPr>
        <w:t>и, экономики и других областях.</w:t>
      </w:r>
    </w:p>
    <w:p w14:paraId="10403AC3" w14:textId="77777777" w:rsidR="00896B62" w:rsidRPr="00E71D4E" w:rsidRDefault="00D92344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96B62" w:rsidRPr="00E71D4E">
        <w:rPr>
          <w:color w:val="000000"/>
          <w:sz w:val="28"/>
          <w:szCs w:val="28"/>
        </w:rPr>
        <w:t>При изучении математики на углубленном уро</w:t>
      </w:r>
      <w:r>
        <w:rPr>
          <w:color w:val="000000"/>
          <w:sz w:val="28"/>
          <w:szCs w:val="28"/>
        </w:rPr>
        <w:t>в</w:t>
      </w:r>
      <w:r w:rsidR="00896B62" w:rsidRPr="00E71D4E">
        <w:rPr>
          <w:color w:val="000000"/>
          <w:sz w:val="28"/>
          <w:szCs w:val="28"/>
        </w:rPr>
        <w:t>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</w:t>
      </w:r>
    </w:p>
    <w:p w14:paraId="0B1B0C55" w14:textId="77777777" w:rsidR="00896B62" w:rsidRPr="00033F5E" w:rsidRDefault="00D92344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Рабочая программа содержит</w:t>
      </w:r>
      <w:r w:rsidR="00896B62" w:rsidRPr="00E71D4E">
        <w:rPr>
          <w:color w:val="000000"/>
          <w:sz w:val="28"/>
          <w:szCs w:val="28"/>
        </w:rPr>
        <w:t xml:space="preserve"> раздел «Вероятность и статистика». К этому разделу относятся также сведения из логики, комбинаторики и теории г</w:t>
      </w:r>
      <w:r w:rsidR="00DE2628">
        <w:rPr>
          <w:color w:val="000000"/>
          <w:sz w:val="28"/>
          <w:szCs w:val="28"/>
        </w:rPr>
        <w:t>рафов. Б</w:t>
      </w:r>
      <w:r w:rsidR="00896B62" w:rsidRPr="00E71D4E">
        <w:rPr>
          <w:color w:val="000000"/>
          <w:sz w:val="28"/>
          <w:szCs w:val="28"/>
        </w:rPr>
        <w:t>ольшое внимание уделяется практико-ориентированным задачам. Одна из основны</w:t>
      </w:r>
      <w:r w:rsidR="00DE2628">
        <w:rPr>
          <w:color w:val="000000"/>
          <w:sz w:val="28"/>
          <w:szCs w:val="28"/>
        </w:rPr>
        <w:t>х целе</w:t>
      </w:r>
      <w:proofErr w:type="gramStart"/>
      <w:r w:rsidR="00DE2628">
        <w:rPr>
          <w:color w:val="000000"/>
          <w:sz w:val="28"/>
          <w:szCs w:val="28"/>
        </w:rPr>
        <w:t>й-</w:t>
      </w:r>
      <w:proofErr w:type="gramEnd"/>
      <w:r w:rsidR="00DE2628">
        <w:rPr>
          <w:color w:val="000000"/>
          <w:sz w:val="28"/>
          <w:szCs w:val="28"/>
        </w:rPr>
        <w:t xml:space="preserve">  применение</w:t>
      </w:r>
      <w:r w:rsidR="00896B62" w:rsidRPr="00E71D4E">
        <w:rPr>
          <w:color w:val="000000"/>
          <w:sz w:val="28"/>
          <w:szCs w:val="28"/>
        </w:rPr>
        <w:t xml:space="preserve"> математических знаний в жизни. 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="00896B62" w:rsidRPr="00E71D4E">
        <w:rPr>
          <w:color w:val="000000"/>
          <w:sz w:val="28"/>
          <w:szCs w:val="28"/>
        </w:rPr>
        <w:t>контрпримеров</w:t>
      </w:r>
      <w:proofErr w:type="spellEnd"/>
      <w:r w:rsidR="00896B62" w:rsidRPr="00E71D4E">
        <w:rPr>
          <w:color w:val="000000"/>
          <w:sz w:val="28"/>
          <w:szCs w:val="28"/>
        </w:rPr>
        <w:t xml:space="preserve">, цепочек утверждений, формулировки отрицаний, а также необходимых и достаточных условий. </w:t>
      </w:r>
    </w:p>
    <w:p w14:paraId="0496AF34" w14:textId="77777777" w:rsidR="008A00A8" w:rsidRDefault="008A00A8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</w:p>
    <w:p w14:paraId="27B4C2EA" w14:textId="77777777" w:rsidR="00033F5E" w:rsidRPr="00D74182" w:rsidRDefault="00033F5E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780E75">
        <w:rPr>
          <w:b/>
          <w:color w:val="000000"/>
          <w:sz w:val="28"/>
          <w:szCs w:val="28"/>
        </w:rPr>
        <w:t>Планируемые  результаты обучения</w:t>
      </w:r>
    </w:p>
    <w:p w14:paraId="5CA66106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 w:rsidRPr="00033F5E">
        <w:rPr>
          <w:color w:val="000000"/>
          <w:sz w:val="28"/>
          <w:szCs w:val="28"/>
        </w:rPr>
        <w:t>обучающимися</w:t>
      </w:r>
      <w:proofErr w:type="gramEnd"/>
      <w:r w:rsidRPr="00033F5E">
        <w:rPr>
          <w:color w:val="000000"/>
          <w:sz w:val="28"/>
          <w:szCs w:val="28"/>
        </w:rPr>
        <w:t xml:space="preserve"> следующих результатов.</w:t>
      </w:r>
    </w:p>
    <w:p w14:paraId="75E51119" w14:textId="77777777" w:rsidR="00033F5E" w:rsidRPr="00234B57" w:rsidRDefault="00033F5E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780E75">
        <w:rPr>
          <w:b/>
          <w:color w:val="000000"/>
          <w:sz w:val="28"/>
          <w:szCs w:val="28"/>
        </w:rPr>
        <w:lastRenderedPageBreak/>
        <w:t>личностные:</w:t>
      </w:r>
    </w:p>
    <w:p w14:paraId="6FCDD7D4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1)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14:paraId="46DDC1A6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2)</w:t>
      </w:r>
      <w:r w:rsidRPr="00033F5E">
        <w:rPr>
          <w:color w:val="000000"/>
          <w:sz w:val="28"/>
          <w:szCs w:val="28"/>
        </w:rPr>
        <w:tab/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445ACADB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3)</w:t>
      </w:r>
      <w:r w:rsidRPr="00033F5E">
        <w:rPr>
          <w:color w:val="000000"/>
          <w:sz w:val="28"/>
          <w:szCs w:val="28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A250D52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4)</w:t>
      </w:r>
      <w:r w:rsidRPr="00033F5E">
        <w:rPr>
          <w:color w:val="000000"/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A7CF3DC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5)</w:t>
      </w:r>
      <w:r w:rsidRPr="00033F5E">
        <w:rPr>
          <w:color w:val="000000"/>
          <w:sz w:val="28"/>
          <w:szCs w:val="28"/>
        </w:rPr>
        <w:tab/>
        <w:t>эстетическое отношение к миру, включая эстетику быта, научного и технического творчества;</w:t>
      </w:r>
    </w:p>
    <w:p w14:paraId="16A3F612" w14:textId="77777777" w:rsid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gramStart"/>
      <w:r w:rsidRPr="00033F5E">
        <w:rPr>
          <w:color w:val="000000"/>
          <w:sz w:val="28"/>
          <w:szCs w:val="28"/>
        </w:rPr>
        <w:t>6)</w:t>
      </w:r>
      <w:r w:rsidRPr="00033F5E">
        <w:rPr>
          <w:color w:val="000000"/>
          <w:sz w:val="28"/>
          <w:szCs w:val="28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14:paraId="530B2F70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6F27C08A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3125AB4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22E8CDF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EDF2CEA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lastRenderedPageBreak/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2CAE80C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2D34E270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неприятие вредных привычек: курения, употребления алкоголя, наркотиков.</w:t>
      </w:r>
    </w:p>
    <w:p w14:paraId="60DFA080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14:paraId="7E1D4914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4898AC3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6B9D367A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093FC5C8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Федерации.</w:t>
      </w:r>
    </w:p>
    <w:p w14:paraId="6E934D04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14:paraId="23FE779C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gramStart"/>
      <w:r w:rsidRPr="0039709F">
        <w:rPr>
          <w:color w:val="000000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743F5789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gramStart"/>
      <w:r w:rsidRPr="0039709F">
        <w:rPr>
          <w:color w:val="000000"/>
          <w:sz w:val="28"/>
          <w:szCs w:val="28"/>
        </w:rPr>
        <w:t xml:space="preserve">– признание </w:t>
      </w:r>
      <w:proofErr w:type="spellStart"/>
      <w:r w:rsidRPr="0039709F">
        <w:rPr>
          <w:color w:val="000000"/>
          <w:sz w:val="28"/>
          <w:szCs w:val="28"/>
        </w:rPr>
        <w:t>неотчуждаемости</w:t>
      </w:r>
      <w:proofErr w:type="spellEnd"/>
      <w:r w:rsidRPr="0039709F">
        <w:rPr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</w:t>
      </w:r>
      <w:r w:rsidRPr="0039709F">
        <w:rPr>
          <w:color w:val="000000"/>
          <w:sz w:val="28"/>
          <w:szCs w:val="28"/>
        </w:rPr>
        <w:lastRenderedPageBreak/>
        <w:t>соответствии с Конституцией Российской Федерации, правовая и политическая грамотность;</w:t>
      </w:r>
      <w:proofErr w:type="gramEnd"/>
    </w:p>
    <w:p w14:paraId="3D0E27FE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6321139D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06FA4DCC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4B8743D4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 xml:space="preserve">–готовность </w:t>
      </w:r>
      <w:proofErr w:type="gramStart"/>
      <w:r w:rsidRPr="0039709F">
        <w:rPr>
          <w:color w:val="000000"/>
          <w:sz w:val="28"/>
          <w:szCs w:val="28"/>
        </w:rPr>
        <w:t>обучающихся</w:t>
      </w:r>
      <w:proofErr w:type="gramEnd"/>
      <w:r w:rsidRPr="0039709F">
        <w:rPr>
          <w:color w:val="000000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1F42091D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с окружающими людьми:</w:t>
      </w:r>
    </w:p>
    <w:p w14:paraId="436462FE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D3692B8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1A7A4FD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07715967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227F6F94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DE84C39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23C0D6D0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7FDB491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B04F1B3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7B91D65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 xml:space="preserve">– </w:t>
      </w:r>
      <w:proofErr w:type="gramStart"/>
      <w:r w:rsidRPr="0039709F">
        <w:rPr>
          <w:color w:val="000000"/>
          <w:sz w:val="28"/>
          <w:szCs w:val="28"/>
        </w:rPr>
        <w:t>эстетическое</w:t>
      </w:r>
      <w:proofErr w:type="gramEnd"/>
      <w:r w:rsidRPr="0039709F">
        <w:rPr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14:paraId="03A97C78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1818B3BB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ответственное отношение к созданию семьи на основе осознанного принятия ценностей семейной жизни;</w:t>
      </w:r>
    </w:p>
    <w:p w14:paraId="06B3BFE3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 xml:space="preserve">– положительный образ семьи, </w:t>
      </w:r>
      <w:proofErr w:type="spellStart"/>
      <w:r w:rsidRPr="0039709F">
        <w:rPr>
          <w:color w:val="000000"/>
          <w:sz w:val="28"/>
          <w:szCs w:val="28"/>
        </w:rPr>
        <w:t>родительства</w:t>
      </w:r>
      <w:proofErr w:type="spellEnd"/>
      <w:r w:rsidRPr="0039709F">
        <w:rPr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39709F">
        <w:rPr>
          <w:color w:val="000000"/>
          <w:sz w:val="28"/>
          <w:szCs w:val="28"/>
        </w:rPr>
        <w:t>интериоризация</w:t>
      </w:r>
      <w:proofErr w:type="spellEnd"/>
      <w:r w:rsidRPr="0039709F">
        <w:rPr>
          <w:color w:val="000000"/>
          <w:sz w:val="28"/>
          <w:szCs w:val="28"/>
        </w:rPr>
        <w:t xml:space="preserve"> традиционных семейных ценностей.</w:t>
      </w:r>
    </w:p>
    <w:p w14:paraId="38D52EB9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656E3F14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14:paraId="5176D43B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14:paraId="56B8BFD6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lastRenderedPageBreak/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8A45DDF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4B1E16C" w14:textId="77777777" w:rsidR="0039709F" w:rsidRPr="0039709F" w:rsidRDefault="0039709F" w:rsidP="0039709F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14:paraId="5721A28E" w14:textId="77777777" w:rsidR="0039709F" w:rsidRPr="0039709F" w:rsidRDefault="0039709F" w:rsidP="0039709F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39709F">
        <w:rPr>
          <w:b/>
          <w:color w:val="000000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9709F">
        <w:rPr>
          <w:b/>
          <w:color w:val="000000"/>
          <w:sz w:val="28"/>
          <w:szCs w:val="28"/>
        </w:rPr>
        <w:t>обучающихся</w:t>
      </w:r>
      <w:proofErr w:type="gramEnd"/>
      <w:r w:rsidRPr="0039709F">
        <w:rPr>
          <w:b/>
          <w:color w:val="000000"/>
          <w:sz w:val="28"/>
          <w:szCs w:val="28"/>
        </w:rPr>
        <w:t>:</w:t>
      </w:r>
    </w:p>
    <w:p w14:paraId="76F171DB" w14:textId="43076A23" w:rsidR="0039709F" w:rsidRPr="008803E0" w:rsidRDefault="0039709F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39709F">
        <w:rPr>
          <w:color w:val="000000"/>
          <w:sz w:val="28"/>
          <w:szCs w:val="28"/>
        </w:rPr>
        <w:t xml:space="preserve">– физическое, эмоционально-психологическое, социальное благополучие </w:t>
      </w:r>
      <w:proofErr w:type="gramStart"/>
      <w:r w:rsidRPr="0039709F">
        <w:rPr>
          <w:color w:val="000000"/>
          <w:sz w:val="28"/>
          <w:szCs w:val="28"/>
        </w:rPr>
        <w:t>обучающихся</w:t>
      </w:r>
      <w:proofErr w:type="gramEnd"/>
      <w:r w:rsidRPr="0039709F">
        <w:rPr>
          <w:color w:val="000000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2B23DE64" w14:textId="77777777" w:rsidR="00033F5E" w:rsidRPr="00234B57" w:rsidRDefault="00033F5E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proofErr w:type="spellStart"/>
      <w:r w:rsidRPr="00780E75">
        <w:rPr>
          <w:b/>
          <w:color w:val="000000"/>
          <w:sz w:val="28"/>
          <w:szCs w:val="28"/>
        </w:rPr>
        <w:t>метапредметные</w:t>
      </w:r>
      <w:proofErr w:type="spellEnd"/>
      <w:r w:rsidRPr="00780E75">
        <w:rPr>
          <w:b/>
          <w:color w:val="000000"/>
          <w:sz w:val="28"/>
          <w:szCs w:val="28"/>
        </w:rPr>
        <w:t>:</w:t>
      </w:r>
    </w:p>
    <w:p w14:paraId="1A17719B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1)</w:t>
      </w:r>
      <w:r w:rsidRPr="00033F5E">
        <w:rPr>
          <w:color w:val="000000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06E0188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2)</w:t>
      </w:r>
      <w:r w:rsidRPr="00033F5E">
        <w:rPr>
          <w:color w:val="000000"/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3D770D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3)</w:t>
      </w:r>
      <w:r w:rsidRPr="00033F5E">
        <w:rPr>
          <w:color w:val="000000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C0D13DA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4)</w:t>
      </w:r>
      <w:r w:rsidRPr="00033F5E">
        <w:rPr>
          <w:color w:val="000000"/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CBF5BC6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5)</w:t>
      </w:r>
      <w:r w:rsidRPr="00033F5E">
        <w:rPr>
          <w:color w:val="000000"/>
          <w:sz w:val="28"/>
          <w:szCs w:val="28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430A302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lastRenderedPageBreak/>
        <w:t>6)</w:t>
      </w:r>
      <w:r w:rsidRPr="00033F5E">
        <w:rPr>
          <w:color w:val="000000"/>
          <w:sz w:val="28"/>
          <w:szCs w:val="28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48EA42AB" w14:textId="77777777" w:rsidR="00033F5E" w:rsidRPr="00D24C45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7)</w:t>
      </w:r>
      <w:r w:rsidRPr="00033F5E">
        <w:rPr>
          <w:color w:val="000000"/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D24C45">
        <w:rPr>
          <w:color w:val="000000"/>
          <w:sz w:val="28"/>
          <w:szCs w:val="28"/>
        </w:rPr>
        <w:t xml:space="preserve"> задач и средств их достижения.</w:t>
      </w:r>
    </w:p>
    <w:p w14:paraId="5E0C63C6" w14:textId="77777777" w:rsidR="00033F5E" w:rsidRPr="00F216C5" w:rsidRDefault="00D24C45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предметные:</w:t>
      </w:r>
    </w:p>
    <w:p w14:paraId="1C5C91FA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 xml:space="preserve">Предметные результаты освоения 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033F5E">
        <w:rPr>
          <w:color w:val="000000"/>
          <w:sz w:val="28"/>
          <w:szCs w:val="28"/>
        </w:rPr>
        <w:t>метапредметной</w:t>
      </w:r>
      <w:proofErr w:type="spellEnd"/>
      <w:r w:rsidRPr="00033F5E">
        <w:rPr>
          <w:color w:val="000000"/>
          <w:sz w:val="28"/>
          <w:szCs w:val="28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14:paraId="2658DEA4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1)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3A62039C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2)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D313CD4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3)</w:t>
      </w:r>
      <w:r w:rsidRPr="00033F5E">
        <w:rPr>
          <w:color w:val="000000"/>
          <w:sz w:val="28"/>
          <w:szCs w:val="28"/>
        </w:rPr>
        <w:tab/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44F783F5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4)</w:t>
      </w:r>
      <w:r w:rsidRPr="00033F5E">
        <w:rPr>
          <w:color w:val="000000"/>
          <w:sz w:val="28"/>
          <w:szCs w:val="28"/>
        </w:rPr>
        <w:tab/>
        <w:t>владение  стандартными  приёмами  решения  рациональных</w:t>
      </w:r>
      <w:r w:rsidR="00780E75" w:rsidRPr="00243CB0">
        <w:rPr>
          <w:color w:val="000000"/>
          <w:sz w:val="28"/>
          <w:szCs w:val="28"/>
        </w:rPr>
        <w:t xml:space="preserve"> </w:t>
      </w:r>
      <w:r w:rsidRPr="00033F5E">
        <w:rPr>
          <w:color w:val="000000"/>
          <w:sz w:val="28"/>
          <w:szCs w:val="28"/>
        </w:rPr>
        <w:t>и</w:t>
      </w:r>
      <w:r w:rsidRPr="00033F5E">
        <w:rPr>
          <w:color w:val="000000"/>
          <w:sz w:val="28"/>
          <w:szCs w:val="28"/>
        </w:rPr>
        <w:tab/>
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668E19E7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5)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14:paraId="7484B331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6)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</w:t>
      </w:r>
      <w:r w:rsidR="00243CB0" w:rsidRPr="00243CB0">
        <w:rPr>
          <w:color w:val="000000"/>
          <w:sz w:val="28"/>
          <w:szCs w:val="28"/>
        </w:rPr>
        <w:t xml:space="preserve"> </w:t>
      </w:r>
      <w:r w:rsidRPr="00033F5E">
        <w:rPr>
          <w:color w:val="000000"/>
          <w:sz w:val="28"/>
          <w:szCs w:val="28"/>
        </w:rPr>
        <w:t xml:space="preserve">элементарной теории вероятностей; </w:t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умений находить и оценивать вероятности наступления событий в простейших практичес</w:t>
      </w:r>
      <w:r w:rsidR="00243CB0">
        <w:rPr>
          <w:color w:val="000000"/>
          <w:sz w:val="28"/>
          <w:szCs w:val="28"/>
        </w:rPr>
        <w:t>ких ситуациях и основные ха</w:t>
      </w:r>
      <w:r w:rsidRPr="00033F5E">
        <w:rPr>
          <w:color w:val="000000"/>
          <w:sz w:val="28"/>
          <w:szCs w:val="28"/>
        </w:rPr>
        <w:t>рактеристики случайных величин;</w:t>
      </w:r>
    </w:p>
    <w:p w14:paraId="21DB5DCE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lastRenderedPageBreak/>
        <w:t>7)</w:t>
      </w:r>
      <w:r w:rsidRPr="00033F5E">
        <w:rPr>
          <w:color w:val="000000"/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14:paraId="77AA7D2D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gramStart"/>
      <w:r w:rsidRPr="00033F5E">
        <w:rPr>
          <w:color w:val="000000"/>
          <w:sz w:val="28"/>
          <w:szCs w:val="28"/>
        </w:rPr>
        <w:t>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  <w:proofErr w:type="gramEnd"/>
    </w:p>
    <w:p w14:paraId="62912347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Углублённый уровень изучения алгебры и начал математического анализа включает, кроме перечисленных выше результатов освоения базового курса:</w:t>
      </w:r>
    </w:p>
    <w:p w14:paraId="7503456A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1)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 необходимости доказатель</w:t>
      </w:r>
      <w:proofErr w:type="gramStart"/>
      <w:r w:rsidRPr="00033F5E">
        <w:rPr>
          <w:color w:val="000000"/>
          <w:sz w:val="28"/>
          <w:szCs w:val="28"/>
        </w:rPr>
        <w:t>ств пр</w:t>
      </w:r>
      <w:proofErr w:type="gramEnd"/>
      <w:r w:rsidRPr="00033F5E">
        <w:rPr>
          <w:color w:val="000000"/>
          <w:sz w:val="28"/>
          <w:szCs w:val="28"/>
        </w:rPr>
        <w:t xml:space="preserve">и обосновании математических утверждений и роли аксиоматики в </w:t>
      </w:r>
      <w:r w:rsidR="00D24C45">
        <w:rPr>
          <w:color w:val="000000"/>
          <w:sz w:val="28"/>
          <w:szCs w:val="28"/>
        </w:rPr>
        <w:t>проведении дедуктивных рассужде</w:t>
      </w:r>
      <w:r w:rsidRPr="00033F5E">
        <w:rPr>
          <w:color w:val="000000"/>
          <w:sz w:val="28"/>
          <w:szCs w:val="28"/>
        </w:rPr>
        <w:t>ний;</w:t>
      </w:r>
    </w:p>
    <w:p w14:paraId="198ADF8F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2)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7FAF21B9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3)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14:paraId="7CADBFEC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4)</w:t>
      </w:r>
      <w:r w:rsidRPr="00033F5E">
        <w:rPr>
          <w:color w:val="000000"/>
          <w:sz w:val="28"/>
          <w:szCs w:val="28"/>
        </w:rPr>
        <w:tab/>
      </w:r>
      <w:proofErr w:type="spellStart"/>
      <w:r w:rsidRPr="00033F5E">
        <w:rPr>
          <w:color w:val="000000"/>
          <w:sz w:val="28"/>
          <w:szCs w:val="28"/>
        </w:rPr>
        <w:t>сформированность</w:t>
      </w:r>
      <w:proofErr w:type="spellEnd"/>
      <w:r w:rsidRPr="00033F5E">
        <w:rPr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30A8BB8B" w14:textId="77777777" w:rsidR="00033F5E" w:rsidRPr="00D24C45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5)</w:t>
      </w:r>
      <w:r w:rsidRPr="00033F5E">
        <w:rPr>
          <w:color w:val="000000"/>
          <w:sz w:val="28"/>
          <w:szCs w:val="28"/>
        </w:rPr>
        <w:tab/>
        <w:t xml:space="preserve"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</w:t>
      </w:r>
      <w:r w:rsidR="00D24C45">
        <w:rPr>
          <w:color w:val="000000"/>
          <w:sz w:val="28"/>
          <w:szCs w:val="28"/>
        </w:rPr>
        <w:t>распределению.</w:t>
      </w:r>
    </w:p>
    <w:p w14:paraId="23CBFE09" w14:textId="77777777" w:rsidR="008A00A8" w:rsidRDefault="008A00A8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</w:p>
    <w:p w14:paraId="542F923F" w14:textId="77777777" w:rsidR="00033F5E" w:rsidRPr="00D24C45" w:rsidRDefault="00033F5E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D24C45">
        <w:rPr>
          <w:b/>
          <w:color w:val="000000"/>
          <w:sz w:val="28"/>
          <w:szCs w:val="28"/>
        </w:rPr>
        <w:t>Углублённый уровень</w:t>
      </w:r>
    </w:p>
    <w:p w14:paraId="400A510E" w14:textId="77777777" w:rsidR="00033F5E" w:rsidRPr="00243CB0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Для успешного продолжения образо</w:t>
      </w:r>
      <w:r w:rsidR="00D24C45">
        <w:rPr>
          <w:color w:val="000000"/>
          <w:sz w:val="28"/>
          <w:szCs w:val="28"/>
        </w:rPr>
        <w:t>вания по специальностям, связан</w:t>
      </w:r>
      <w:r w:rsidRPr="00033F5E">
        <w:rPr>
          <w:color w:val="000000"/>
          <w:sz w:val="28"/>
          <w:szCs w:val="28"/>
        </w:rPr>
        <w:t>ным с прикладным использованием м</w:t>
      </w:r>
      <w:r w:rsidR="00D24C45">
        <w:rPr>
          <w:color w:val="000000"/>
          <w:sz w:val="28"/>
          <w:szCs w:val="28"/>
        </w:rPr>
        <w:t>атематики (1-й уровень планируе</w:t>
      </w:r>
      <w:r w:rsidRPr="00033F5E">
        <w:rPr>
          <w:color w:val="000000"/>
          <w:sz w:val="28"/>
          <w:szCs w:val="28"/>
        </w:rPr>
        <w:t>мых результатов), выпускник научится, а также получит возможность научиться для обеспечения успешного</w:t>
      </w:r>
      <w:r w:rsidR="00D24C45">
        <w:rPr>
          <w:color w:val="000000"/>
          <w:sz w:val="28"/>
          <w:szCs w:val="28"/>
        </w:rPr>
        <w:t xml:space="preserve"> продолжения образования по спе</w:t>
      </w:r>
      <w:r w:rsidRPr="00033F5E">
        <w:rPr>
          <w:color w:val="000000"/>
          <w:sz w:val="28"/>
          <w:szCs w:val="28"/>
        </w:rPr>
        <w:t xml:space="preserve">циальностям, связанным с осуществлением научной и исследовательской деятельности в области математики и </w:t>
      </w:r>
      <w:r w:rsidR="00D24C45">
        <w:rPr>
          <w:color w:val="000000"/>
          <w:sz w:val="28"/>
          <w:szCs w:val="28"/>
        </w:rPr>
        <w:t>смежных наук (2-й уровень плани</w:t>
      </w:r>
      <w:r w:rsidRPr="00033F5E">
        <w:rPr>
          <w:color w:val="000000"/>
          <w:sz w:val="28"/>
          <w:szCs w:val="28"/>
        </w:rPr>
        <w:t>руемых результатов, выделено курсивом).</w:t>
      </w:r>
    </w:p>
    <w:p w14:paraId="66D45B94" w14:textId="77777777" w:rsidR="00033F5E" w:rsidRPr="00D24C45" w:rsidRDefault="00033F5E" w:rsidP="00033F5E">
      <w:pPr>
        <w:pStyle w:val="a4"/>
        <w:spacing w:after="150"/>
        <w:jc w:val="both"/>
        <w:rPr>
          <w:b/>
          <w:color w:val="000000"/>
          <w:sz w:val="28"/>
          <w:szCs w:val="28"/>
        </w:rPr>
      </w:pPr>
      <w:r w:rsidRPr="00D24C45">
        <w:rPr>
          <w:b/>
          <w:color w:val="000000"/>
          <w:sz w:val="28"/>
          <w:szCs w:val="28"/>
        </w:rPr>
        <w:lastRenderedPageBreak/>
        <w:t>Элементы теории множеств и математической логики</w:t>
      </w:r>
    </w:p>
    <w:p w14:paraId="7BCA2044" w14:textId="77777777" w:rsidR="00033F5E" w:rsidRPr="00243CB0" w:rsidRDefault="00033F5E" w:rsidP="00243CB0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знать определение понятия</w:t>
      </w:r>
      <w:r w:rsidR="00D24C45">
        <w:rPr>
          <w:color w:val="000000"/>
          <w:sz w:val="28"/>
          <w:szCs w:val="28"/>
        </w:rPr>
        <w:t>, знать и уметь доказывать свой</w:t>
      </w:r>
      <w:r w:rsidRPr="00033F5E">
        <w:rPr>
          <w:color w:val="000000"/>
          <w:sz w:val="28"/>
          <w:szCs w:val="28"/>
        </w:rPr>
        <w:t>ства (признаки, если они есть) понятия, хар</w:t>
      </w:r>
      <w:r w:rsidR="00D24C45">
        <w:rPr>
          <w:color w:val="000000"/>
          <w:sz w:val="28"/>
          <w:szCs w:val="28"/>
        </w:rPr>
        <w:t>актеризовать связи с другими по</w:t>
      </w:r>
      <w:r w:rsidRPr="00033F5E">
        <w:rPr>
          <w:color w:val="000000"/>
          <w:sz w:val="28"/>
          <w:szCs w:val="28"/>
        </w:rPr>
        <w:t>нятиями, представляя одно понятие как часть</w:t>
      </w:r>
      <w:r w:rsidR="00D24C45">
        <w:rPr>
          <w:color w:val="000000"/>
          <w:sz w:val="28"/>
          <w:szCs w:val="28"/>
        </w:rPr>
        <w:t xml:space="preserve"> целостного комплекса, использо</w:t>
      </w:r>
      <w:r w:rsidRPr="00033F5E">
        <w:rPr>
          <w:color w:val="000000"/>
          <w:sz w:val="28"/>
          <w:szCs w:val="28"/>
        </w:rPr>
        <w:t>вать понятие и его свойства при проведении расс</w:t>
      </w:r>
      <w:r w:rsidR="00D24C45">
        <w:rPr>
          <w:color w:val="000000"/>
          <w:sz w:val="28"/>
          <w:szCs w:val="28"/>
        </w:rPr>
        <w:t>уждений, доказательств, решении</w:t>
      </w:r>
      <w:r w:rsidR="00D24C45" w:rsidRPr="00D24C45">
        <w:rPr>
          <w:color w:val="000000"/>
          <w:sz w:val="28"/>
          <w:szCs w:val="28"/>
        </w:rPr>
        <w:t xml:space="preserve"> </w:t>
      </w:r>
      <w:r w:rsidRPr="00033F5E">
        <w:rPr>
          <w:color w:val="000000"/>
          <w:sz w:val="28"/>
          <w:szCs w:val="28"/>
        </w:rPr>
        <w:t>задач.</w:t>
      </w:r>
    </w:p>
    <w:p w14:paraId="1444D94D" w14:textId="77777777" w:rsidR="00033F5E" w:rsidRPr="00243CB0" w:rsidRDefault="00243CB0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вободно</w:t>
      </w:r>
      <w:proofErr w:type="spellEnd"/>
      <w:r>
        <w:rPr>
          <w:color w:val="000000"/>
          <w:sz w:val="28"/>
          <w:szCs w:val="28"/>
        </w:rPr>
        <w:t xml:space="preserve"> оперировать</w:t>
      </w:r>
      <w:r w:rsidR="00033F5E" w:rsidRPr="00243CB0">
        <w:rPr>
          <w:color w:val="000000"/>
          <w:sz w:val="28"/>
          <w:szCs w:val="28"/>
        </w:rPr>
        <w:t xml:space="preserve"> понятиями: множество, пустое, конечное и бесконечное множества, элемент мн</w:t>
      </w:r>
      <w:r>
        <w:rPr>
          <w:color w:val="000000"/>
          <w:sz w:val="28"/>
          <w:szCs w:val="28"/>
        </w:rPr>
        <w:t>ожества, подмножество, пересече</w:t>
      </w:r>
      <w:r w:rsidR="00033F5E" w:rsidRPr="00243CB0">
        <w:rPr>
          <w:color w:val="000000"/>
          <w:sz w:val="28"/>
          <w:szCs w:val="28"/>
        </w:rPr>
        <w:t>ние, объединение и разность множеств;</w:t>
      </w:r>
    </w:p>
    <w:p w14:paraId="3051178B" w14:textId="28D13AD5" w:rsidR="00033F5E" w:rsidRPr="00243CB0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proofErr w:type="gramStart"/>
      <w:r w:rsidRPr="00243CB0">
        <w:rPr>
          <w:color w:val="000000"/>
          <w:sz w:val="28"/>
          <w:szCs w:val="28"/>
        </w:rPr>
        <w:t>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14:paraId="32010EA8" w14:textId="77777777" w:rsidR="00033F5E" w:rsidRPr="00243CB0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43CB0">
        <w:rPr>
          <w:color w:val="000000"/>
          <w:sz w:val="28"/>
          <w:szCs w:val="28"/>
        </w:rPr>
        <w:t>проверять принадлежность элемента множеству;</w:t>
      </w:r>
    </w:p>
    <w:p w14:paraId="6D9C10BB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43CB0">
        <w:rPr>
          <w:color w:val="000000"/>
          <w:sz w:val="28"/>
          <w:szCs w:val="28"/>
        </w:rPr>
        <w:t>находить пересечение и объединение</w:t>
      </w:r>
      <w:r w:rsidR="00243CB0">
        <w:rPr>
          <w:color w:val="000000"/>
          <w:sz w:val="28"/>
          <w:szCs w:val="28"/>
        </w:rPr>
        <w:t xml:space="preserve"> множеств, в том числе представ</w:t>
      </w:r>
      <w:r w:rsidRPr="00243CB0">
        <w:rPr>
          <w:color w:val="000000"/>
          <w:sz w:val="28"/>
          <w:szCs w:val="28"/>
        </w:rPr>
        <w:t xml:space="preserve">ленных графически на числовой </w:t>
      </w:r>
      <w:r w:rsidR="00243CB0">
        <w:rPr>
          <w:color w:val="000000"/>
          <w:sz w:val="28"/>
          <w:szCs w:val="28"/>
        </w:rPr>
        <w:t>прямой и на координатной плоско</w:t>
      </w:r>
      <w:r w:rsidRPr="00243CB0">
        <w:rPr>
          <w:color w:val="000000"/>
          <w:sz w:val="28"/>
          <w:szCs w:val="28"/>
        </w:rPr>
        <w:t>сти;</w:t>
      </w:r>
    </w:p>
    <w:p w14:paraId="173ABDA3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задавать множества перечислением и характеристическим свойством;</w:t>
      </w:r>
    </w:p>
    <w:p w14:paraId="4389D8AD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оперировать понятиями: утверждени</w:t>
      </w:r>
      <w:r w:rsidR="00234B57">
        <w:rPr>
          <w:color w:val="000000"/>
          <w:sz w:val="28"/>
          <w:szCs w:val="28"/>
        </w:rPr>
        <w:t>е, отрицание утверждения, истин</w:t>
      </w:r>
      <w:r w:rsidRPr="00234B57">
        <w:rPr>
          <w:color w:val="000000"/>
          <w:sz w:val="28"/>
          <w:szCs w:val="28"/>
        </w:rPr>
        <w:t>ные и ложные утверждения, причин</w:t>
      </w:r>
      <w:r w:rsidR="00234B57">
        <w:rPr>
          <w:color w:val="000000"/>
          <w:sz w:val="28"/>
          <w:szCs w:val="28"/>
        </w:rPr>
        <w:t>а, следствие, частный случай об</w:t>
      </w:r>
      <w:r w:rsidRPr="00234B57">
        <w:rPr>
          <w:color w:val="000000"/>
          <w:sz w:val="28"/>
          <w:szCs w:val="28"/>
        </w:rPr>
        <w:t xml:space="preserve">щего утверждения, </w:t>
      </w:r>
      <w:proofErr w:type="spellStart"/>
      <w:r w:rsidRPr="00234B57">
        <w:rPr>
          <w:color w:val="000000"/>
          <w:sz w:val="28"/>
          <w:szCs w:val="28"/>
        </w:rPr>
        <w:t>контрпример</w:t>
      </w:r>
      <w:proofErr w:type="spellEnd"/>
      <w:r w:rsidRPr="00234B57">
        <w:rPr>
          <w:color w:val="000000"/>
          <w:sz w:val="28"/>
          <w:szCs w:val="28"/>
        </w:rPr>
        <w:t>;</w:t>
      </w:r>
    </w:p>
    <w:p w14:paraId="1A4A431C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проводить доказательные рассуждения для обоснования истинности утверждений;</w:t>
      </w:r>
    </w:p>
    <w:p w14:paraId="2DFD4FFB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оперировать понятием определения, основными видами определений и теорем;</w:t>
      </w:r>
    </w:p>
    <w:p w14:paraId="69F21C9C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понимать суть косвенного доказательства;</w:t>
      </w:r>
    </w:p>
    <w:p w14:paraId="08407101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>оперировать понятиями счётного и несчётного множества;</w:t>
      </w:r>
    </w:p>
    <w:p w14:paraId="2B3BEF28" w14:textId="77777777" w:rsidR="00033F5E" w:rsidRPr="00234B57" w:rsidRDefault="00033F5E" w:rsidP="00033F5E">
      <w:pPr>
        <w:pStyle w:val="a4"/>
        <w:numPr>
          <w:ilvl w:val="0"/>
          <w:numId w:val="55"/>
        </w:numPr>
        <w:spacing w:after="150"/>
        <w:jc w:val="both"/>
        <w:rPr>
          <w:color w:val="000000"/>
          <w:sz w:val="28"/>
          <w:szCs w:val="28"/>
        </w:rPr>
      </w:pPr>
      <w:r w:rsidRPr="00234B57">
        <w:rPr>
          <w:color w:val="000000"/>
          <w:sz w:val="28"/>
          <w:szCs w:val="28"/>
        </w:rPr>
        <w:t xml:space="preserve">применять метод математической индукции </w:t>
      </w:r>
      <w:r w:rsidR="00234B57">
        <w:rPr>
          <w:color w:val="000000"/>
          <w:sz w:val="28"/>
          <w:szCs w:val="28"/>
        </w:rPr>
        <w:t>для проведения рас</w:t>
      </w:r>
      <w:r w:rsidRPr="00234B57">
        <w:rPr>
          <w:color w:val="000000"/>
          <w:sz w:val="28"/>
          <w:szCs w:val="28"/>
        </w:rPr>
        <w:t>суждений и доказатель</w:t>
      </w:r>
      <w:proofErr w:type="gramStart"/>
      <w:r w:rsidRPr="00234B57">
        <w:rPr>
          <w:color w:val="000000"/>
          <w:sz w:val="28"/>
          <w:szCs w:val="28"/>
        </w:rPr>
        <w:t>ств пр</w:t>
      </w:r>
      <w:proofErr w:type="gramEnd"/>
      <w:r w:rsidRPr="00234B57">
        <w:rPr>
          <w:color w:val="000000"/>
          <w:sz w:val="28"/>
          <w:szCs w:val="28"/>
        </w:rPr>
        <w:t>и решении задач.</w:t>
      </w:r>
    </w:p>
    <w:p w14:paraId="3552A96C" w14:textId="77777777" w:rsidR="00033F5E" w:rsidRPr="00033F5E" w:rsidRDefault="00033F5E" w:rsidP="00033F5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14:paraId="3F3A708C" w14:textId="7DCAC861" w:rsidR="00033F5E" w:rsidRDefault="00033F5E" w:rsidP="00234B57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033F5E">
        <w:rPr>
          <w:color w:val="000000"/>
          <w:sz w:val="28"/>
          <w:szCs w:val="28"/>
        </w:rPr>
        <w:t>использовать числовые множества</w:t>
      </w:r>
      <w:r w:rsidR="00234B57">
        <w:rPr>
          <w:color w:val="000000"/>
          <w:sz w:val="28"/>
          <w:szCs w:val="28"/>
        </w:rPr>
        <w:t xml:space="preserve"> на координатной прямой и на ко</w:t>
      </w:r>
      <w:r w:rsidRPr="00033F5E">
        <w:rPr>
          <w:color w:val="000000"/>
          <w:sz w:val="28"/>
          <w:szCs w:val="28"/>
        </w:rPr>
        <w:t>ординатной плоскости для описания реальных процессов и явлений;</w:t>
      </w:r>
    </w:p>
    <w:p w14:paraId="3FFC7C4F" w14:textId="0060ADE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проводить доказательные рассуждения в ситуациях повседневной жизни, при решении задач из других предметов;</w:t>
      </w:r>
    </w:p>
    <w:p w14:paraId="5E6ED133" w14:textId="1DCD1BCB" w:rsidR="0091712A" w:rsidRDefault="00033F5E" w:rsidP="0091712A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14:paraId="2FED9463" w14:textId="2E0CB73F" w:rsidR="00033F5E" w:rsidRPr="0091712A" w:rsidRDefault="00033F5E" w:rsidP="0091712A">
      <w:pPr>
        <w:pStyle w:val="a4"/>
        <w:spacing w:after="150"/>
        <w:jc w:val="both"/>
        <w:rPr>
          <w:b/>
          <w:bCs/>
          <w:color w:val="000000"/>
          <w:sz w:val="28"/>
          <w:szCs w:val="28"/>
        </w:rPr>
      </w:pPr>
      <w:r w:rsidRPr="0091712A">
        <w:rPr>
          <w:b/>
          <w:bCs/>
          <w:color w:val="000000"/>
          <w:sz w:val="28"/>
          <w:szCs w:val="28"/>
        </w:rPr>
        <w:t>Числа и выражения</w:t>
      </w:r>
    </w:p>
    <w:p w14:paraId="3A39001C" w14:textId="297BA48A" w:rsidR="0091712A" w:rsidRDefault="00033F5E" w:rsidP="0091712A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proofErr w:type="gramStart"/>
      <w:r w:rsidRPr="0091712A">
        <w:rPr>
          <w:color w:val="000000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</w:t>
      </w:r>
      <w:r w:rsidRPr="0091712A">
        <w:rPr>
          <w:color w:val="000000"/>
          <w:sz w:val="28"/>
          <w:szCs w:val="28"/>
        </w:rPr>
        <w:lastRenderedPageBreak/>
        <w:t>рациональное число, множество рациональных чисел, иррациональное число, корень степени и,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14:paraId="0382FD34" w14:textId="6F09D56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14:paraId="53385C6D" w14:textId="3800E1B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переводить числа из одной системы записи (системы счисления) в другую;</w:t>
      </w:r>
    </w:p>
    <w:p w14:paraId="343EA5B4" w14:textId="1D02B10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доказывать и использовать признаки делимости, суммы и произведения при выполнении вычислений и решении задач;</w:t>
      </w:r>
    </w:p>
    <w:p w14:paraId="6267B7A4" w14:textId="2F8EFA0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14:paraId="3FFCF2D5" w14:textId="51944F3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сравнивать действительные числа разными способами;</w:t>
      </w:r>
    </w:p>
    <w:p w14:paraId="65FCB091" w14:textId="01C03E6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14:paraId="2A0E86B0" w14:textId="060EF7F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91712A">
        <w:rPr>
          <w:color w:val="000000"/>
          <w:sz w:val="28"/>
          <w:szCs w:val="28"/>
        </w:rPr>
        <w:t>находить НОД и НОК разными способами и использовать их при решении задач;</w:t>
      </w:r>
    </w:p>
    <w:p w14:paraId="0A51E9E1" w14:textId="61E8D3C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14:paraId="03860B59" w14:textId="28E15C0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выполнять стандартные тождественные преобразования тригонометрических, логарифмических, степенных, иррациональных выражений;</w:t>
      </w:r>
    </w:p>
    <w:p w14:paraId="486E080F" w14:textId="34B32C3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оперировать числовыми множествами при решении задач;</w:t>
      </w:r>
    </w:p>
    <w:p w14:paraId="4038002A" w14:textId="2A01CE0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понимать причины и основные идеи расширения числовых множеств;</w:t>
      </w:r>
    </w:p>
    <w:p w14:paraId="3F6B277F" w14:textId="0F60CEC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владеть основными понятиями теории делимости при решении стандартных задач;</w:t>
      </w:r>
    </w:p>
    <w:p w14:paraId="0CD6FD9E" w14:textId="53912F0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иметь базовые представления о множестве комплексных чисел;</w:t>
      </w:r>
    </w:p>
    <w:p w14:paraId="2ECC5F01" w14:textId="323A840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14:paraId="71658393" w14:textId="79007D1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владеть формулой бинома Ньютона;</w:t>
      </w:r>
    </w:p>
    <w:p w14:paraId="5E7592EA" w14:textId="6F21E97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14:paraId="5F92063B" w14:textId="5307DA0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при решении задач теоретико-числовые функции: число и сумма делителей, функцию Эйлера;</w:t>
      </w:r>
    </w:p>
    <w:p w14:paraId="0005DC81" w14:textId="245D2C2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при решении задач цепные дроби, многочлены с действительными и целыми коэффициентами;</w:t>
      </w:r>
    </w:p>
    <w:p w14:paraId="7BE8F6E2" w14:textId="1840774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владеть понятиями: приводимые и неприводимые многочлены; применять их при решении задач;</w:t>
      </w:r>
    </w:p>
    <w:p w14:paraId="33543AE2" w14:textId="2B016E7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14:paraId="4163BE67" w14:textId="442CDB59" w:rsidR="00033F5E" w:rsidRDefault="00033F5E" w:rsidP="00C65B5A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14:paraId="2A8C4824" w14:textId="284B429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lastRenderedPageBreak/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14:paraId="62B854EF" w14:textId="5F6C8C1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записывать, сравнивать, округлять числовые данные;</w:t>
      </w:r>
    </w:p>
    <w:p w14:paraId="549F3615" w14:textId="4FE8B97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использовать реальные величины в разных системах измерения;</w:t>
      </w:r>
    </w:p>
    <w:p w14:paraId="7AEA94A0" w14:textId="44370CD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14:paraId="0E5EF8FF" w14:textId="5E0B633A" w:rsidR="00033F5E" w:rsidRPr="00C65B5A" w:rsidRDefault="00033F5E" w:rsidP="00C65B5A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C65B5A">
        <w:rPr>
          <w:b/>
          <w:bCs/>
          <w:color w:val="000000"/>
          <w:sz w:val="28"/>
          <w:szCs w:val="28"/>
        </w:rPr>
        <w:t>Уравнения и неравенства</w:t>
      </w:r>
    </w:p>
    <w:p w14:paraId="6C831704" w14:textId="34DEE21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14:paraId="7C16E01F" w14:textId="73D6AC6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14:paraId="14A10637" w14:textId="3B4EFA3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14:paraId="007836B0" w14:textId="3DFDB7F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теорему Безу к решению уравнений;</w:t>
      </w:r>
    </w:p>
    <w:p w14:paraId="1ED6B516" w14:textId="793916F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теорему Виета для решения некоторых уравнений степени выше второй;</w:t>
      </w:r>
    </w:p>
    <w:p w14:paraId="2DEDDAD8" w14:textId="621249B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14:paraId="18F16B3F" w14:textId="6760522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14:paraId="00AC18C2" w14:textId="2ACFAF3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14:paraId="653E8388" w14:textId="4EE5436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14:paraId="2A48F1AE" w14:textId="451C1F7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владеть разными методами доказательства неравенств;</w:t>
      </w:r>
    </w:p>
    <w:p w14:paraId="4B6C71CF" w14:textId="7A00F74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решать уравнения в целых числах;</w:t>
      </w:r>
    </w:p>
    <w:p w14:paraId="1A56E49F" w14:textId="045C122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изображать на плоскости множества, задаваемые уравнениями, неравенствами и их системами;</w:t>
      </w:r>
    </w:p>
    <w:p w14:paraId="128D7A1C" w14:textId="793DE43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использовать тождественные преобразования при решении уравнений и систем уравнений;</w:t>
      </w:r>
    </w:p>
    <w:p w14:paraId="58924F8C" w14:textId="13E8EF8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14:paraId="0002A3BA" w14:textId="5964A7A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свободно решать системы линейных уравнений;</w:t>
      </w:r>
    </w:p>
    <w:p w14:paraId="004FBF56" w14:textId="77E9A48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решать основные типы уравнений и неравенств с параметрами;</w:t>
      </w:r>
    </w:p>
    <w:p w14:paraId="0E6BF288" w14:textId="6DE8CBC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применять при решении задач неравенства Коши—</w:t>
      </w:r>
      <w:proofErr w:type="spellStart"/>
      <w:r w:rsidRPr="00C65B5A">
        <w:rPr>
          <w:color w:val="000000"/>
          <w:sz w:val="28"/>
          <w:szCs w:val="28"/>
        </w:rPr>
        <w:t>Буняковского</w:t>
      </w:r>
      <w:proofErr w:type="spellEnd"/>
      <w:r w:rsidRPr="00C65B5A">
        <w:rPr>
          <w:color w:val="000000"/>
          <w:sz w:val="28"/>
          <w:szCs w:val="28"/>
        </w:rPr>
        <w:t>, Бернулли;</w:t>
      </w:r>
    </w:p>
    <w:p w14:paraId="5E43F3C4" w14:textId="02E4F936" w:rsidR="00033F5E" w:rsidRDefault="00033F5E" w:rsidP="00C65B5A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lastRenderedPageBreak/>
        <w:t>В повседневной жизни и при изучении других предметов:</w:t>
      </w:r>
    </w:p>
    <w:p w14:paraId="6FEB8356" w14:textId="0A7CD38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C65B5A">
        <w:rPr>
          <w:color w:val="000000"/>
          <w:sz w:val="28"/>
          <w:szCs w:val="28"/>
        </w:rPr>
        <w:t>составлять и решать уравнения, неравенства, их системы при решении задач из других учебных предметов;</w:t>
      </w:r>
    </w:p>
    <w:p w14:paraId="391A71FA" w14:textId="01C5720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9604D">
        <w:rPr>
          <w:color w:val="000000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14:paraId="469367D9" w14:textId="331623F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9604D">
        <w:rPr>
          <w:color w:val="000000"/>
          <w:sz w:val="28"/>
          <w:szCs w:val="28"/>
        </w:rPr>
        <w:t>составлять и решать уравнения и неравенства с параметрами при решении задач из других учебных предметов;</w:t>
      </w:r>
    </w:p>
    <w:p w14:paraId="2003DC7B" w14:textId="073C4FF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9604D">
        <w:rPr>
          <w:color w:val="000000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14:paraId="4F2E1CB2" w14:textId="693C24F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9604D">
        <w:rPr>
          <w:color w:val="000000"/>
          <w:sz w:val="28"/>
          <w:szCs w:val="28"/>
        </w:rPr>
        <w:t>использовать программные средства при решении отдельных классов уравнений и неравенств.</w:t>
      </w:r>
    </w:p>
    <w:p w14:paraId="1C721277" w14:textId="77777777" w:rsidR="004C7580" w:rsidRDefault="004C7580" w:rsidP="003B356E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</w:p>
    <w:p w14:paraId="70652EDA" w14:textId="559A5314" w:rsidR="00033F5E" w:rsidRPr="003B356E" w:rsidRDefault="00033F5E" w:rsidP="003B356E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3B356E">
        <w:rPr>
          <w:b/>
          <w:bCs/>
          <w:color w:val="000000"/>
          <w:sz w:val="28"/>
          <w:szCs w:val="28"/>
        </w:rPr>
        <w:t>Функции</w:t>
      </w:r>
    </w:p>
    <w:p w14:paraId="74C351BC" w14:textId="0E58719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proofErr w:type="gramStart"/>
      <w:r w:rsidRPr="003B356E">
        <w:rPr>
          <w:color w:val="000000"/>
          <w:sz w:val="28"/>
          <w:szCs w:val="28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3B356E">
        <w:rPr>
          <w:color w:val="000000"/>
          <w:sz w:val="28"/>
          <w:szCs w:val="28"/>
        </w:rPr>
        <w:t>знакопостоянства</w:t>
      </w:r>
      <w:proofErr w:type="spellEnd"/>
      <w:r w:rsidRPr="003B356E">
        <w:rPr>
          <w:color w:val="000000"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  <w:proofErr w:type="gramEnd"/>
    </w:p>
    <w:p w14:paraId="042392E9" w14:textId="3687C83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понятием: степенная функция; строить её график и уметь применять свойства степенной функции при решении задач;</w:t>
      </w:r>
    </w:p>
    <w:p w14:paraId="63C7A0A0" w14:textId="44A149B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14:paraId="7C6A0BDD" w14:textId="731DE78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14:paraId="0B561327" w14:textId="766F42A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14:paraId="00296802" w14:textId="09EEE7D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понятием: обратная функция; применять это понятие при решении задач;</w:t>
      </w:r>
    </w:p>
    <w:p w14:paraId="4F87C7FA" w14:textId="7A56976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применять при решении задач свойства функций: чётность, периодичность, ограниченность;</w:t>
      </w:r>
    </w:p>
    <w:p w14:paraId="270FA4F4" w14:textId="4145BD6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применять при решении задач преобразования графиков функций;</w:t>
      </w:r>
    </w:p>
    <w:p w14:paraId="1E37F26B" w14:textId="252AE83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понятиями: числовые последовательности, арифметическая и геометрическая прогрессии;</w:t>
      </w:r>
    </w:p>
    <w:p w14:paraId="635BBB2D" w14:textId="667493C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lastRenderedPageBreak/>
        <w:t>применять при решении задач свойства и признаки арифметической и геометрической прогрессий;</w:t>
      </w:r>
    </w:p>
    <w:p w14:paraId="5128920D" w14:textId="3813750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владеть понятием: асимптота; уметь его применять при решении задач;</w:t>
      </w:r>
    </w:p>
    <w:p w14:paraId="1C77DB5C" w14:textId="12F8C77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применять методы решения простейших дифференциальных уравнений первого и второго порядков.</w:t>
      </w:r>
    </w:p>
    <w:p w14:paraId="3D271BB5" w14:textId="3C5CDECA" w:rsidR="00033F5E" w:rsidRDefault="00033F5E" w:rsidP="003B356E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>В повседневной жизни и при изучении других учебных предметов:</w:t>
      </w:r>
    </w:p>
    <w:p w14:paraId="205ECCF1" w14:textId="2A8F363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B356E">
        <w:rPr>
          <w:color w:val="000000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B356E">
        <w:rPr>
          <w:color w:val="000000"/>
          <w:sz w:val="28"/>
          <w:szCs w:val="28"/>
        </w:rPr>
        <w:t>знакопостоянства</w:t>
      </w:r>
      <w:proofErr w:type="spellEnd"/>
      <w:r w:rsidRPr="003B356E">
        <w:rPr>
          <w:color w:val="000000"/>
          <w:sz w:val="28"/>
          <w:szCs w:val="28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14:paraId="6FE8F963" w14:textId="48366C6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14:paraId="39501268" w14:textId="1D75F989" w:rsidR="00033F5E" w:rsidRPr="002F46FC" w:rsidRDefault="00033F5E" w:rsidP="002F46FC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2F46FC">
        <w:rPr>
          <w:b/>
          <w:bCs/>
          <w:color w:val="000000"/>
          <w:sz w:val="28"/>
          <w:szCs w:val="28"/>
        </w:rPr>
        <w:t>Элементы математического анализа</w:t>
      </w:r>
    </w:p>
    <w:p w14:paraId="4FDEE610" w14:textId="2303BCE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Владеть понятием: бесконечно убывающая геометрическая прогрессия и уметь применять его при решении задач;</w:t>
      </w:r>
    </w:p>
    <w:p w14:paraId="352CDC30" w14:textId="2CC2074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применять для решения задач теорию пределов;</w:t>
      </w:r>
    </w:p>
    <w:p w14:paraId="1507F841" w14:textId="48B6D1B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14:paraId="6DCB8EC8" w14:textId="1E6AA8A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владеть понятиями: производная функции в точке, производная функции;</w:t>
      </w:r>
    </w:p>
    <w:p w14:paraId="35317F33" w14:textId="6C5B4F6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вычислять производные элементарных функций и их комбинаций;</w:t>
      </w:r>
    </w:p>
    <w:p w14:paraId="46E99AC6" w14:textId="7B00424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исследовать функции на монотонность и экстремумы;</w:t>
      </w:r>
    </w:p>
    <w:p w14:paraId="0AE37034" w14:textId="4A9BEA0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строить графики и применять их к решению задач, в том числе с параметром;</w:t>
      </w:r>
    </w:p>
    <w:p w14:paraId="52543F4D" w14:textId="4ED78F1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владеть понятием: касательная к графику функции; уметь применять его при решении задач;</w:t>
      </w:r>
    </w:p>
    <w:p w14:paraId="050D4099" w14:textId="3647A9F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 xml:space="preserve">владеть понятиями: </w:t>
      </w:r>
      <w:proofErr w:type="gramStart"/>
      <w:r w:rsidRPr="002F46FC">
        <w:rPr>
          <w:color w:val="000000"/>
          <w:sz w:val="28"/>
          <w:szCs w:val="28"/>
        </w:rPr>
        <w:t>первообразная</w:t>
      </w:r>
      <w:proofErr w:type="gramEnd"/>
      <w:r w:rsidRPr="002F46FC">
        <w:rPr>
          <w:color w:val="000000"/>
          <w:sz w:val="28"/>
          <w:szCs w:val="28"/>
        </w:rPr>
        <w:t>, определённый интеграл;</w:t>
      </w:r>
    </w:p>
    <w:p w14:paraId="6873D5F7" w14:textId="367962A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применять теорему Ньютона—Лейбница и её следствия для решения задач;</w:t>
      </w:r>
    </w:p>
    <w:p w14:paraId="3EE46143" w14:textId="57D4D2A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14:paraId="5A741CD5" w14:textId="46E954D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14:paraId="3382FAE2" w14:textId="1B7FB6D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 xml:space="preserve">оперировать понятием </w:t>
      </w:r>
      <w:proofErr w:type="gramStart"/>
      <w:r w:rsidRPr="002F46FC">
        <w:rPr>
          <w:color w:val="000000"/>
          <w:sz w:val="28"/>
          <w:szCs w:val="28"/>
        </w:rPr>
        <w:t>первообразной</w:t>
      </w:r>
      <w:proofErr w:type="gramEnd"/>
      <w:r w:rsidRPr="002F46FC">
        <w:rPr>
          <w:color w:val="000000"/>
          <w:sz w:val="28"/>
          <w:szCs w:val="28"/>
        </w:rPr>
        <w:t xml:space="preserve"> для решения задач;</w:t>
      </w:r>
    </w:p>
    <w:p w14:paraId="42DF9255" w14:textId="3D58F04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овладеть основными сведениями об интеграле Ньютона—Лейбница и его простейших применениях;</w:t>
      </w:r>
    </w:p>
    <w:p w14:paraId="15FDA5BE" w14:textId="7BFF250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lastRenderedPageBreak/>
        <w:t>оперировать в стандартных ситуациях производными высших порядков;</w:t>
      </w:r>
    </w:p>
    <w:p w14:paraId="3ECC1BDA" w14:textId="5901EA6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уметь применять при решении задач свойства непрерывных функций;</w:t>
      </w:r>
    </w:p>
    <w:p w14:paraId="37554C05" w14:textId="570B863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уметь применять при решении задач теоремы Вейерштрасса;</w:t>
      </w:r>
    </w:p>
    <w:p w14:paraId="5E521CC7" w14:textId="59BAF06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уметь выполнять приближённые вычисления (методы решения уравнений, вычисления определённого интеграла);</w:t>
      </w:r>
    </w:p>
    <w:p w14:paraId="0F26EAA5" w14:textId="36EA75C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уметь применять приложение производной и определённого интеграла к решению задач естествознания;</w:t>
      </w:r>
    </w:p>
    <w:p w14:paraId="63046214" w14:textId="6DBF95C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владеть понятиями: вторая производная, выпуклость графика функции; уметь исследовать функцию на выпуклость.</w:t>
      </w:r>
    </w:p>
    <w:p w14:paraId="3A338490" w14:textId="7D56AD9C" w:rsidR="00033F5E" w:rsidRDefault="00033F5E" w:rsidP="002F46FC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В повседневной жизни и при изучении других учебных предметов:</w:t>
      </w:r>
    </w:p>
    <w:p w14:paraId="65716658" w14:textId="098BD2E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14:paraId="71E3B1CD" w14:textId="77777777" w:rsidR="00B43F1F" w:rsidRPr="00B43F1F" w:rsidRDefault="00B43F1F" w:rsidP="002F46FC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</w:p>
    <w:p w14:paraId="4ED1925F" w14:textId="3CCDEE9C" w:rsidR="00033F5E" w:rsidRPr="006947CC" w:rsidRDefault="00033F5E" w:rsidP="002F46FC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6947CC">
        <w:rPr>
          <w:b/>
          <w:bCs/>
          <w:color w:val="000000"/>
          <w:sz w:val="28"/>
          <w:szCs w:val="28"/>
        </w:rPr>
        <w:t>Комбинаторика, вероятность и статистика, логика и теория графов</w:t>
      </w:r>
    </w:p>
    <w:p w14:paraId="58E929B7" w14:textId="301493E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2F46FC">
        <w:rPr>
          <w:color w:val="000000"/>
          <w:sz w:val="28"/>
          <w:szCs w:val="28"/>
        </w:rPr>
        <w:t>Оперировать основными описательными характеристиками числового набора; понятиями: генеральная совокупность и выборка;</w:t>
      </w:r>
    </w:p>
    <w:p w14:paraId="03F23E35" w14:textId="6F482CC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14:paraId="7F4919DE" w14:textId="356678E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владеть основными понятиями комбинаторики и уметь применять их при решении задач;</w:t>
      </w:r>
    </w:p>
    <w:p w14:paraId="327256B4" w14:textId="1D888EC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об основах теории вероятностей;</w:t>
      </w:r>
    </w:p>
    <w:p w14:paraId="6775175F" w14:textId="51957EF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14:paraId="120E8B81" w14:textId="2CC6344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 математическом ожидании и дисперсии случайных величин;</w:t>
      </w:r>
    </w:p>
    <w:p w14:paraId="530A8E3B" w14:textId="6EC74C7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 совместных распределениях случайных величин;</w:t>
      </w:r>
    </w:p>
    <w:p w14:paraId="56FF5A61" w14:textId="173FC05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14:paraId="1D3B1920" w14:textId="4B0B805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 нормальном распределении и примерах нормально распределённых случайных величин;</w:t>
      </w:r>
    </w:p>
    <w:p w14:paraId="64C92FBD" w14:textId="6888BE05" w:rsidR="00033F5E" w:rsidRDefault="00033F5E" w:rsidP="00F70F60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иметь представление о кодировании, двоичной записи, двоичном дереве;</w:t>
      </w:r>
    </w:p>
    <w:p w14:paraId="15396544" w14:textId="02DE122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применять при решении задач свойства функций: чётность, периодичность, ограниченность;</w:t>
      </w:r>
    </w:p>
    <w:p w14:paraId="55EEA1FE" w14:textId="3D01B63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применять при решении задач преобразования графиков функций;</w:t>
      </w:r>
    </w:p>
    <w:p w14:paraId="3EC96145" w14:textId="1D76183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lastRenderedPageBreak/>
        <w:t>владеть понятиями: числовые последовательности, арифметическая и геометрическая прогрессии;</w:t>
      </w:r>
    </w:p>
    <w:p w14:paraId="4EA55F4B" w14:textId="2277D1C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применять при решении задач свойства и признаки арифметической и геометрической прогрессий;</w:t>
      </w:r>
    </w:p>
    <w:p w14:paraId="3945A82C" w14:textId="5B45B1E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владеть понятием: асимптота; уметь его применять при решении задач;</w:t>
      </w:r>
    </w:p>
    <w:p w14:paraId="4051775A" w14:textId="728C1E5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F70F60">
        <w:rPr>
          <w:color w:val="000000"/>
          <w:sz w:val="28"/>
          <w:szCs w:val="28"/>
        </w:rPr>
        <w:t>применять методы решения простейших дифференциальных уравнений первого и второго порядков.</w:t>
      </w:r>
    </w:p>
    <w:p w14:paraId="105C8998" w14:textId="30CAEFDE" w:rsidR="00033F5E" w:rsidRDefault="00033F5E" w:rsidP="0041143F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 повседневной жизни и при изучении других учебных предметов:</w:t>
      </w:r>
    </w:p>
    <w:p w14:paraId="49175426" w14:textId="585CD20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41143F">
        <w:rPr>
          <w:color w:val="000000"/>
          <w:sz w:val="28"/>
          <w:szCs w:val="28"/>
        </w:rPr>
        <w:t>знакопостоянства</w:t>
      </w:r>
      <w:proofErr w:type="spellEnd"/>
      <w:r w:rsidRPr="0041143F">
        <w:rPr>
          <w:color w:val="000000"/>
          <w:sz w:val="28"/>
          <w:szCs w:val="28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14:paraId="1F041E08" w14:textId="62E24EA9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14:paraId="497C116F" w14:textId="16E99984" w:rsidR="00033F5E" w:rsidRPr="0041143F" w:rsidRDefault="00033F5E" w:rsidP="0041143F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41143F">
        <w:rPr>
          <w:b/>
          <w:bCs/>
          <w:color w:val="000000"/>
          <w:sz w:val="28"/>
          <w:szCs w:val="28"/>
        </w:rPr>
        <w:t>Элементы математического анализа</w:t>
      </w:r>
    </w:p>
    <w:p w14:paraId="37B598D4" w14:textId="2DDA591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понятием: бесконечно убывающая геометрическая прогрессия и уметь применять его при решении задач;</w:t>
      </w:r>
    </w:p>
    <w:p w14:paraId="4CB4DE1F" w14:textId="616AE17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применять для решения задач теорию пределов;</w:t>
      </w:r>
    </w:p>
    <w:p w14:paraId="51BA34AF" w14:textId="7F87DA3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14:paraId="6F840D37" w14:textId="65F524D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понятиями: производная функции в точке, производная функции;</w:t>
      </w:r>
    </w:p>
    <w:p w14:paraId="37FBE98C" w14:textId="5C222A7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вычислять производные элементарных функций и их комбинаций;</w:t>
      </w:r>
    </w:p>
    <w:p w14:paraId="563B6F5B" w14:textId="15A9BE7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исследовать функции на монотонность и экстремумы;</w:t>
      </w:r>
    </w:p>
    <w:p w14:paraId="412BEB8C" w14:textId="3ED0729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строить графики и применять их к решению задач, в том числе с параметром;</w:t>
      </w:r>
    </w:p>
    <w:p w14:paraId="4CF82C81" w14:textId="421F580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понятием: касательная к графику функции; уметь применять его при решении задач;</w:t>
      </w:r>
    </w:p>
    <w:p w14:paraId="67D0381D" w14:textId="2C6C299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 xml:space="preserve">владеть понятиями: </w:t>
      </w:r>
      <w:proofErr w:type="gramStart"/>
      <w:r w:rsidRPr="0041143F">
        <w:rPr>
          <w:color w:val="000000"/>
          <w:sz w:val="28"/>
          <w:szCs w:val="28"/>
        </w:rPr>
        <w:t>первообразная</w:t>
      </w:r>
      <w:proofErr w:type="gramEnd"/>
      <w:r w:rsidRPr="0041143F">
        <w:rPr>
          <w:color w:val="000000"/>
          <w:sz w:val="28"/>
          <w:szCs w:val="28"/>
        </w:rPr>
        <w:t>, определённый интеграл;</w:t>
      </w:r>
    </w:p>
    <w:p w14:paraId="3A0595EA" w14:textId="13B08A19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применять теорему Ньютона—Лейбница и её следствия для решения задач;</w:t>
      </w:r>
    </w:p>
    <w:p w14:paraId="035502A2" w14:textId="12498AD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14:paraId="6F52C569" w14:textId="3E7F84A9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14:paraId="556C2EB4" w14:textId="06EF971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 xml:space="preserve">оперировать понятием </w:t>
      </w:r>
      <w:proofErr w:type="gramStart"/>
      <w:r w:rsidRPr="0041143F">
        <w:rPr>
          <w:color w:val="000000"/>
          <w:sz w:val="28"/>
          <w:szCs w:val="28"/>
        </w:rPr>
        <w:t>первообразной</w:t>
      </w:r>
      <w:proofErr w:type="gramEnd"/>
      <w:r w:rsidRPr="0041143F">
        <w:rPr>
          <w:color w:val="000000"/>
          <w:sz w:val="28"/>
          <w:szCs w:val="28"/>
        </w:rPr>
        <w:t xml:space="preserve"> для решения задач;</w:t>
      </w:r>
    </w:p>
    <w:p w14:paraId="32488CFA" w14:textId="09BCA0E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lastRenderedPageBreak/>
        <w:t>овладеть основными сведениями об интеграле Ньютона—Лейбница и его простейших применениях;</w:t>
      </w:r>
    </w:p>
    <w:p w14:paraId="245527A4" w14:textId="15EEBE0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оперировать в стандартных ситуациях производными высших порядков;</w:t>
      </w:r>
    </w:p>
    <w:p w14:paraId="71DE89BA" w14:textId="44EC00B1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уметь применять при решении задач свойства непрерывных функций;</w:t>
      </w:r>
    </w:p>
    <w:p w14:paraId="750D2576" w14:textId="1299F54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уметь выполнять приближённые вычисления (методы решения уравнений, вычисления определённого интеграла);</w:t>
      </w:r>
    </w:p>
    <w:p w14:paraId="146325B1" w14:textId="3D805CE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уметь применять приложение производной и определённого интеграла к решению задач естествознания;</w:t>
      </w:r>
    </w:p>
    <w:p w14:paraId="3AA9C60D" w14:textId="35087B6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понятиями: вторая производная, выпуклость графика функции; уметь исследовать функцию на выпуклость.</w:t>
      </w:r>
    </w:p>
    <w:p w14:paraId="1E1FB6E5" w14:textId="325EAAFB" w:rsidR="00033F5E" w:rsidRDefault="00033F5E" w:rsidP="0041143F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 повседневной жизни и при изучении других учебных предметов:</w:t>
      </w:r>
    </w:p>
    <w:p w14:paraId="41B81E52" w14:textId="359ACBB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14:paraId="4728E84E" w14:textId="77777777" w:rsidR="00B43F1F" w:rsidRPr="004C7580" w:rsidRDefault="00B43F1F" w:rsidP="0041143F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</w:p>
    <w:p w14:paraId="19A1067B" w14:textId="7FEFB564" w:rsidR="00033F5E" w:rsidRPr="0041143F" w:rsidRDefault="00033F5E" w:rsidP="0041143F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41143F">
        <w:rPr>
          <w:b/>
          <w:bCs/>
          <w:color w:val="000000"/>
          <w:sz w:val="28"/>
          <w:szCs w:val="28"/>
        </w:rPr>
        <w:t>Комбинаторика, вероятность и статистика, логика и теория графов</w:t>
      </w:r>
    </w:p>
    <w:p w14:paraId="5182552E" w14:textId="4BADF98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Оперировать основными описательными характеристиками числового набора; понятиями: генеральная совокупность и выборка;</w:t>
      </w:r>
    </w:p>
    <w:p w14:paraId="100A9DE8" w14:textId="4B92322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14:paraId="025878BE" w14:textId="706DD5B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владеть основными понятиями комбинаторики и уметь применять их при решении задач;</w:t>
      </w:r>
    </w:p>
    <w:p w14:paraId="171CD1FD" w14:textId="6554AFB0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иметь представление об основах теории вероятностей;</w:t>
      </w:r>
    </w:p>
    <w:p w14:paraId="47B09CE5" w14:textId="0D05250D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14:paraId="5D7FE0B2" w14:textId="240C781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иметь представление о математическом ожидании и дисперсии случайных величин;</w:t>
      </w:r>
    </w:p>
    <w:p w14:paraId="0DDBEEE6" w14:textId="79DC176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1143F">
        <w:rPr>
          <w:color w:val="000000"/>
          <w:sz w:val="28"/>
          <w:szCs w:val="28"/>
        </w:rPr>
        <w:t>иметь представление о совместных распределениях случайных величин;</w:t>
      </w:r>
    </w:p>
    <w:p w14:paraId="4968A60D" w14:textId="02371E7B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14:paraId="48A25BF4" w14:textId="75A0DC28" w:rsidR="00033F5E" w:rsidRDefault="00033F5E" w:rsidP="001D6D65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иметь представление о нормальном распределении и примерах нормально распределённых случайных величин;</w:t>
      </w:r>
    </w:p>
    <w:p w14:paraId="17AE6C4C" w14:textId="1EB4028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14:paraId="3B678F51" w14:textId="49E8893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lastRenderedPageBreak/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14:paraId="0EF1E82D" w14:textId="1EA6FC18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иметь представление о деревьях и уметь применять его при решении задач;</w:t>
      </w:r>
    </w:p>
    <w:p w14:paraId="7164C057" w14:textId="077DFA4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владеть понятием: связность; уметь применять компоненты связности при решении задач;</w:t>
      </w:r>
    </w:p>
    <w:p w14:paraId="552383F4" w14:textId="3F28DA0E" w:rsidR="00033F5E" w:rsidRDefault="001D6D65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33F5E" w:rsidRPr="001D6D65">
        <w:rPr>
          <w:color w:val="000000"/>
          <w:sz w:val="28"/>
          <w:szCs w:val="28"/>
        </w:rPr>
        <w:t>меть применять метод математической индукции;</w:t>
      </w:r>
    </w:p>
    <w:p w14:paraId="4E89FE68" w14:textId="26C878F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уметь применять принцип Дирихле при решении задач.</w:t>
      </w:r>
    </w:p>
    <w:p w14:paraId="1EF1C2A9" w14:textId="47F9BAE4" w:rsidR="00033F5E" w:rsidRDefault="00033F5E" w:rsidP="001D6D65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14:paraId="3BC58FEE" w14:textId="01CAE44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вычислять или оценивать вероятности событий в реальной жизни;</w:t>
      </w:r>
    </w:p>
    <w:p w14:paraId="252F82B1" w14:textId="31565834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выбирать методы подходящего представления и обработки данных.</w:t>
      </w:r>
    </w:p>
    <w:p w14:paraId="106EF0B7" w14:textId="3D75DB6A" w:rsidR="00033F5E" w:rsidRPr="001D6D65" w:rsidRDefault="00033F5E" w:rsidP="001D6D65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1D6D65">
        <w:rPr>
          <w:b/>
          <w:bCs/>
          <w:color w:val="000000"/>
          <w:sz w:val="28"/>
          <w:szCs w:val="28"/>
        </w:rPr>
        <w:t>Текстовые задачи</w:t>
      </w:r>
    </w:p>
    <w:p w14:paraId="0B1556EE" w14:textId="2411F3A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1D6D65">
        <w:rPr>
          <w:color w:val="000000"/>
          <w:sz w:val="28"/>
          <w:szCs w:val="28"/>
        </w:rPr>
        <w:t>Решать разные задачи повышенной трудности;</w:t>
      </w:r>
    </w:p>
    <w:p w14:paraId="4CB48FA6" w14:textId="476AFD29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анализировать условие задачи, выбирать оптимальный метод решения задачи, рассматривая различные методы;</w:t>
      </w:r>
    </w:p>
    <w:p w14:paraId="45F7AD12" w14:textId="2F2734FF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строить модель решения задачи, проводить доказательные рассуждения при решении задачи;</w:t>
      </w:r>
    </w:p>
    <w:p w14:paraId="49B7563E" w14:textId="0BAA341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14:paraId="19746609" w14:textId="629A8FF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14:paraId="217B351F" w14:textId="2D0BD75A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14:paraId="0EB1B58A" w14:textId="00B06420" w:rsidR="00033F5E" w:rsidRDefault="00033F5E" w:rsidP="00393BFA">
      <w:pPr>
        <w:pStyle w:val="a4"/>
        <w:spacing w:after="150"/>
        <w:ind w:left="72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14:paraId="528E295A" w14:textId="18FFC48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решать практические задачи и задачи из других предметов.</w:t>
      </w:r>
    </w:p>
    <w:p w14:paraId="3A201F85" w14:textId="670AAE66" w:rsidR="00033F5E" w:rsidRPr="00393BFA" w:rsidRDefault="00033F5E" w:rsidP="00393BFA">
      <w:pPr>
        <w:pStyle w:val="a4"/>
        <w:spacing w:after="150"/>
        <w:ind w:left="720"/>
        <w:jc w:val="both"/>
        <w:rPr>
          <w:b/>
          <w:bCs/>
          <w:color w:val="000000"/>
          <w:sz w:val="28"/>
          <w:szCs w:val="28"/>
        </w:rPr>
      </w:pPr>
      <w:r w:rsidRPr="00393BFA">
        <w:rPr>
          <w:b/>
          <w:bCs/>
          <w:color w:val="000000"/>
          <w:sz w:val="28"/>
          <w:szCs w:val="28"/>
        </w:rPr>
        <w:t>История и методы математики</w:t>
      </w:r>
    </w:p>
    <w:p w14:paraId="7D65FAE4" w14:textId="08663103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393BFA">
        <w:rPr>
          <w:color w:val="000000"/>
          <w:sz w:val="28"/>
          <w:szCs w:val="28"/>
        </w:rPr>
        <w:t>Иметь представление о вкладе выдающихся математиков в развитие науки;</w:t>
      </w:r>
    </w:p>
    <w:p w14:paraId="4C570B44" w14:textId="6753E2E2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понимать роль математики в развитии России;</w:t>
      </w:r>
    </w:p>
    <w:p w14:paraId="42581515" w14:textId="245A8C4C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14:paraId="482D9740" w14:textId="126B3FD7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применять основные методы решения математических задач;</w:t>
      </w:r>
    </w:p>
    <w:p w14:paraId="18105D2D" w14:textId="5801BD15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14:paraId="46D3428A" w14:textId="5F624C6E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14:paraId="31AC9501" w14:textId="5FA32A66" w:rsidR="00033F5E" w:rsidRDefault="00033F5E" w:rsidP="00033F5E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lastRenderedPageBreak/>
        <w:t>пользоваться прикладными программами и программами символьных вычислений для исследования математических объектов;</w:t>
      </w:r>
    </w:p>
    <w:p w14:paraId="08BF1765" w14:textId="5B32F695" w:rsidR="008A00A8" w:rsidRPr="008803E0" w:rsidRDefault="00033F5E" w:rsidP="008803E0">
      <w:pPr>
        <w:pStyle w:val="a4"/>
        <w:numPr>
          <w:ilvl w:val="0"/>
          <w:numId w:val="56"/>
        </w:numPr>
        <w:spacing w:after="150"/>
        <w:jc w:val="both"/>
        <w:rPr>
          <w:color w:val="000000"/>
          <w:sz w:val="28"/>
          <w:szCs w:val="28"/>
        </w:rPr>
      </w:pPr>
      <w:r w:rsidRPr="004451A6">
        <w:rPr>
          <w:color w:val="000000"/>
          <w:sz w:val="28"/>
          <w:szCs w:val="28"/>
        </w:rPr>
        <w:t>применять математические знания к исследованию окружающего мира (моделирование физических процессов, задачи экономики).</w:t>
      </w:r>
    </w:p>
    <w:p w14:paraId="25F121E2" w14:textId="77777777" w:rsidR="008A00A8" w:rsidRDefault="008A00A8" w:rsidP="00033F5E">
      <w:pPr>
        <w:ind w:left="-993" w:firstLine="993"/>
        <w:jc w:val="center"/>
        <w:rPr>
          <w:b/>
          <w:sz w:val="28"/>
          <w:szCs w:val="28"/>
          <w:u w:val="single"/>
        </w:rPr>
      </w:pPr>
    </w:p>
    <w:p w14:paraId="2608E0F8" w14:textId="2C1EA6FB" w:rsidR="00033F5E" w:rsidRPr="00033F5E" w:rsidRDefault="00033F5E" w:rsidP="00033F5E">
      <w:pPr>
        <w:ind w:left="-993" w:firstLine="993"/>
        <w:jc w:val="center"/>
        <w:rPr>
          <w:b/>
          <w:sz w:val="28"/>
          <w:szCs w:val="28"/>
          <w:u w:val="single"/>
        </w:rPr>
      </w:pPr>
      <w:r w:rsidRPr="00033F5E">
        <w:rPr>
          <w:b/>
          <w:sz w:val="28"/>
          <w:szCs w:val="28"/>
          <w:u w:val="single"/>
        </w:rPr>
        <w:t>Тематическое планирование учебного материала</w:t>
      </w:r>
    </w:p>
    <w:p w14:paraId="3DAB49DC" w14:textId="77777777" w:rsidR="00033F5E" w:rsidRPr="00033F5E" w:rsidRDefault="00033F5E" w:rsidP="00033F5E">
      <w:pPr>
        <w:ind w:left="-993" w:firstLine="993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957"/>
        <w:gridCol w:w="2412"/>
      </w:tblGrid>
      <w:tr w:rsidR="00033F5E" w:rsidRPr="00033F5E" w14:paraId="49342947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4680" w14:textId="77777777" w:rsidR="00033F5E" w:rsidRPr="00033F5E" w:rsidRDefault="00033F5E" w:rsidP="00033F5E">
            <w:pPr>
              <w:jc w:val="center"/>
              <w:rPr>
                <w:b/>
                <w:sz w:val="28"/>
                <w:szCs w:val="28"/>
              </w:rPr>
            </w:pPr>
            <w:r w:rsidRPr="00033F5E">
              <w:rPr>
                <w:b/>
                <w:szCs w:val="28"/>
              </w:rPr>
              <w:t>№ параграфа учебника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8494" w14:textId="77777777" w:rsidR="00033F5E" w:rsidRPr="00033F5E" w:rsidRDefault="00033F5E" w:rsidP="00033F5E">
            <w:pPr>
              <w:jc w:val="center"/>
              <w:rPr>
                <w:b/>
                <w:sz w:val="28"/>
                <w:szCs w:val="28"/>
              </w:rPr>
            </w:pPr>
            <w:r w:rsidRPr="00033F5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E0C9" w14:textId="77777777" w:rsidR="00033F5E" w:rsidRPr="00033F5E" w:rsidRDefault="00033F5E" w:rsidP="00033F5E">
            <w:pPr>
              <w:jc w:val="center"/>
              <w:rPr>
                <w:b/>
                <w:sz w:val="28"/>
                <w:szCs w:val="28"/>
              </w:rPr>
            </w:pPr>
            <w:r w:rsidRPr="00033F5E">
              <w:rPr>
                <w:b/>
                <w:szCs w:val="28"/>
              </w:rPr>
              <w:t>Количество часов, отведённое на изучение темы</w:t>
            </w:r>
          </w:p>
        </w:tc>
      </w:tr>
      <w:tr w:rsidR="00033F5E" w:rsidRPr="00033F5E" w14:paraId="0504150B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73B7" w14:textId="77777777" w:rsidR="00033F5E" w:rsidRPr="00033F5E" w:rsidRDefault="00033F5E" w:rsidP="00033F5E">
            <w:pPr>
              <w:jc w:val="center"/>
              <w:rPr>
                <w:b/>
                <w:color w:val="000000"/>
                <w:spacing w:val="-2"/>
                <w:sz w:val="28"/>
                <w:szCs w:val="28"/>
                <w:u w:val="single"/>
              </w:rPr>
            </w:pPr>
            <w:r w:rsidRPr="00033F5E">
              <w:rPr>
                <w:b/>
                <w:color w:val="000000"/>
                <w:spacing w:val="-2"/>
                <w:sz w:val="28"/>
                <w:szCs w:val="28"/>
                <w:u w:val="single"/>
              </w:rPr>
              <w:t>1.Тригонометрические функции (19 часов)</w:t>
            </w:r>
          </w:p>
        </w:tc>
      </w:tr>
      <w:tr w:rsidR="00033F5E" w:rsidRPr="00033F5E" w14:paraId="0E8E740F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E74B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6BD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Область определения и множество значений тригонометрических функций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A6DF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73D62404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C06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AF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Чётность, нечётность, периодичность тригонометрических функций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A685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268B6A62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9646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020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 xml:space="preserve">Свойства функции </w:t>
            </w:r>
            <w:r w:rsidRPr="00033F5E">
              <w:rPr>
                <w:lang w:val="en-US"/>
              </w:rPr>
              <w:t>y</w:t>
            </w:r>
            <w:r w:rsidRPr="00033F5E">
              <w:t>=</w:t>
            </w:r>
            <w:proofErr w:type="spellStart"/>
            <w:r w:rsidRPr="00033F5E">
              <w:rPr>
                <w:lang w:val="en-US"/>
              </w:rPr>
              <w:t>cosx</w:t>
            </w:r>
            <w:proofErr w:type="spellEnd"/>
            <w:r w:rsidRPr="00033F5E">
              <w:t xml:space="preserve"> и её график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D6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54E5873D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BD2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64C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Свойства функции y=</w:t>
            </w:r>
            <w:r w:rsidRPr="00033F5E">
              <w:rPr>
                <w:lang w:val="en-US"/>
              </w:rPr>
              <w:t>sin</w:t>
            </w:r>
            <w:r w:rsidRPr="00033F5E">
              <w:t>x и её график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7BC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67FB8F87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176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D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 xml:space="preserve">Свойства и графики функций </w:t>
            </w:r>
            <w:r w:rsidRPr="00033F5E">
              <w:rPr>
                <w:lang w:val="en-US"/>
              </w:rPr>
              <w:t>y</w:t>
            </w:r>
            <w:r w:rsidRPr="00033F5E">
              <w:t>=</w:t>
            </w:r>
            <w:proofErr w:type="spellStart"/>
            <w:r w:rsidRPr="00033F5E">
              <w:rPr>
                <w:lang w:val="en-US"/>
              </w:rPr>
              <w:t>tgx</w:t>
            </w:r>
            <w:proofErr w:type="spellEnd"/>
            <w:r w:rsidRPr="00033F5E">
              <w:t xml:space="preserve"> и </w:t>
            </w:r>
            <w:r w:rsidRPr="00033F5E">
              <w:rPr>
                <w:lang w:val="en-US"/>
              </w:rPr>
              <w:t>y</w:t>
            </w:r>
            <w:r w:rsidRPr="00033F5E">
              <w:t>=</w:t>
            </w:r>
            <w:proofErr w:type="spellStart"/>
            <w:r w:rsidRPr="00033F5E">
              <w:rPr>
                <w:lang w:val="en-US"/>
              </w:rPr>
              <w:t>ctgx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8E1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25239BB8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E8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780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Обратные тригонометрические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06E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1B2EF4A3" w14:textId="77777777" w:rsidTr="0091712A">
        <w:trPr>
          <w:trHeight w:val="62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A67A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147ED9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Урок обобщения и систематизации знаний  по теме: «Тригонометрические функции»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D3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3B264A6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DC2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E9437F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№1 по теме: «Тригонометрические функции»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20B4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38A9EC3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D69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6C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C7580">
              <w:rPr>
                <w:color w:val="000000"/>
                <w:spacing w:val="-2"/>
              </w:rPr>
              <w:t>Анализ</w:t>
            </w:r>
            <w:r w:rsidRPr="00033F5E">
              <w:rPr>
                <w:color w:val="000000"/>
                <w:spacing w:val="-2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D53F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0AAE24D5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869F" w14:textId="77777777" w:rsidR="00033F5E" w:rsidRPr="00033F5E" w:rsidRDefault="00033F5E" w:rsidP="00033F5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33F5E">
              <w:rPr>
                <w:b/>
              </w:rPr>
              <w:t>2. Производная и её геометрический смысл  (22 часа)</w:t>
            </w:r>
          </w:p>
        </w:tc>
      </w:tr>
      <w:tr w:rsidR="00033F5E" w:rsidRPr="00033F5E" w14:paraId="428112B0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32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0CCB6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Предел последовательности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164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33F5E" w:rsidRPr="00033F5E" w14:paraId="3047E1CE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DF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6961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Предел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067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3F5E" w:rsidRPr="00033F5E" w14:paraId="5EF9091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320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383E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Непрерывность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A6D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33F5E" w:rsidRPr="00033F5E" w14:paraId="61FB4049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165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4B0F5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Определение производной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0E3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3F5E" w:rsidRPr="00033F5E" w14:paraId="28E276E2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90A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73A3BF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Правила дифференцирования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DD4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33F5E" w:rsidRPr="00033F5E" w14:paraId="3A2655B2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7FEA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2F63F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Производная степенной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983D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3F5E" w:rsidRPr="00033F5E" w14:paraId="33A2A1EE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91D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1AA5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Производные элементарных функций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34E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33F5E" w:rsidRPr="00033F5E" w14:paraId="6C0E5A07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2F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8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1CF5CC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Геометрический смысл производной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4EC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33F5E" w:rsidRPr="00033F5E" w14:paraId="0E6D3974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7F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589E74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Урок обобщения и систематизации знаний  по теме: «Производная и её геометрический смысл»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7506" w14:textId="77777777" w:rsidR="00033F5E" w:rsidRPr="00033F5E" w:rsidRDefault="00033F5E" w:rsidP="00033F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3F5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33F5E" w:rsidRPr="00033F5E" w14:paraId="5A5A6E96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DB8E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9083D7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№2 по теме: «Производная и её геометрический смысл»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43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2A05EA2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D0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04EBE4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EAD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64A20437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A3F" w14:textId="77777777" w:rsidR="00033F5E" w:rsidRPr="00033F5E" w:rsidRDefault="00033F5E" w:rsidP="00033F5E">
            <w:pPr>
              <w:jc w:val="center"/>
              <w:rPr>
                <w:b/>
                <w:color w:val="000000"/>
                <w:spacing w:val="-2"/>
                <w:sz w:val="28"/>
                <w:szCs w:val="28"/>
                <w:u w:val="single"/>
              </w:rPr>
            </w:pPr>
            <w:r w:rsidRPr="00033F5E">
              <w:rPr>
                <w:b/>
                <w:bCs/>
                <w:lang w:eastAsia="zh-CN"/>
              </w:rPr>
              <w:t>3. Применение производной к исследованию функций (16 часов)</w:t>
            </w:r>
          </w:p>
        </w:tc>
      </w:tr>
      <w:tr w:rsidR="00033F5E" w:rsidRPr="00033F5E" w14:paraId="73A2E9A6" w14:textId="77777777" w:rsidTr="0091712A">
        <w:trPr>
          <w:trHeight w:val="43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063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389D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Возрастание и убывание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396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05718027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7F36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1F28D5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Экстремумы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7B01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6D94D04A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00C7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80BD5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Наибольшее и наименьшее значения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85C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3E6565EF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A0C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B06A8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Производная второго порядка, выпуклость и точки перегиба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4A1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10F5A95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5119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A80CA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Построение графиков функции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4C5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</w:tr>
      <w:tr w:rsidR="00033F5E" w:rsidRPr="00033F5E" w14:paraId="38F2EA32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B76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EECF95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Урок обобщения и систематизации знаний  по теме: «Применение производной к исследованию функций»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612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2DE356F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FD9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CDFF3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№3 по теме: «Применение производной к исследованию функций»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822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023F8E7F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CF4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8166A3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2E63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4B8BD855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6D2" w14:textId="77777777" w:rsidR="00033F5E" w:rsidRPr="00033F5E" w:rsidRDefault="00033F5E" w:rsidP="00033F5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33F5E">
              <w:rPr>
                <w:b/>
                <w:color w:val="000000"/>
                <w:spacing w:val="-4"/>
              </w:rPr>
              <w:t xml:space="preserve">4. </w:t>
            </w:r>
            <w:proofErr w:type="gramStart"/>
            <w:r w:rsidRPr="00033F5E">
              <w:rPr>
                <w:b/>
                <w:color w:val="000000"/>
                <w:spacing w:val="-4"/>
              </w:rPr>
              <w:t>Первообразная</w:t>
            </w:r>
            <w:proofErr w:type="gramEnd"/>
            <w:r w:rsidRPr="00033F5E">
              <w:rPr>
                <w:b/>
                <w:color w:val="000000"/>
                <w:spacing w:val="-4"/>
              </w:rPr>
              <w:t xml:space="preserve"> и интеграл</w:t>
            </w:r>
            <w:r w:rsidRPr="00033F5E">
              <w:rPr>
                <w:b/>
              </w:rPr>
              <w:t xml:space="preserve"> (15 часов)</w:t>
            </w:r>
          </w:p>
        </w:tc>
      </w:tr>
      <w:tr w:rsidR="00033F5E" w:rsidRPr="00033F5E" w14:paraId="05CD5B3A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10E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4FD6C3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Первообразная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F22C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73C77001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805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161D6B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 xml:space="preserve">Правила нахождения </w:t>
            </w:r>
            <w:proofErr w:type="gramStart"/>
            <w:r w:rsidRPr="00033F5E">
              <w:t>первообразных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D19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6CAC318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D418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56EC5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Площадь криволинейной трапеции. Интеграл и его вычисление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B13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727CBC2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AF4F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F62411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Вычисление площадей фигур с помощью интегралов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D1F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2C668000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C822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ECA16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Применение интегралов для решения физических задач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F0F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01B78479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59C3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057EE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Простейшие дифференциальные уравнения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7DE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4CF9D331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BABE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46125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Урок обобщения и систематизации знаний  по теме «</w:t>
            </w:r>
            <w:proofErr w:type="gramStart"/>
            <w:r w:rsidRPr="00033F5E">
              <w:t>Первообразная</w:t>
            </w:r>
            <w:proofErr w:type="gramEnd"/>
            <w:r w:rsidRPr="00033F5E">
              <w:t xml:space="preserve"> и интеграл»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C8A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08A70EC5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ED52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C8398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№4 по теме «Первообразная и интеграл»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E37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EF5FDA2" w14:textId="77777777" w:rsidTr="0091712A">
        <w:trPr>
          <w:trHeight w:val="4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5A6F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0170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AE4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6C38EFF7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3C5" w14:textId="77777777" w:rsidR="00033F5E" w:rsidRPr="00033F5E" w:rsidRDefault="00033F5E" w:rsidP="00033F5E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033F5E">
              <w:rPr>
                <w:b/>
                <w:color w:val="000000"/>
              </w:rPr>
              <w:t>5. Комбинаторика  (13 часов)</w:t>
            </w:r>
          </w:p>
        </w:tc>
      </w:tr>
      <w:tr w:rsidR="00033F5E" w:rsidRPr="00033F5E" w14:paraId="59EA4733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C7C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AFBAB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Математическая индукция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137C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33EDDDB3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507D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AE808A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Правило произведения. Размещения с повторениями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D94B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64AD5FCF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F27F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89BD24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Перестановки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E119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4DD87514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F55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ED8BC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Размещения без повторений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A3F9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027F6B2A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5025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F40AF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Сочетания без повторений и бином Ньютона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379E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5A270F34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E32A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9DAD99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Сочетания с повторениями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8598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294B387C" w14:textId="77777777" w:rsidTr="0091712A">
        <w:trPr>
          <w:trHeight w:val="32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8D1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4D951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№5 по теме «Комбинаторика»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CC5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7A25D736" w14:textId="77777777" w:rsidTr="0091712A">
        <w:trPr>
          <w:trHeight w:val="47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BB7F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9FD7CB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CB9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14F0F74" w14:textId="77777777" w:rsidTr="0091712A">
        <w:trPr>
          <w:trHeight w:val="41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2F0" w14:textId="77777777" w:rsidR="00033F5E" w:rsidRPr="00033F5E" w:rsidRDefault="00033F5E" w:rsidP="00033F5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33F5E">
              <w:rPr>
                <w:b/>
                <w:bCs/>
              </w:rPr>
              <w:t>6. Элементы теории вероятностей (11 часов)</w:t>
            </w:r>
          </w:p>
        </w:tc>
      </w:tr>
      <w:tr w:rsidR="00033F5E" w:rsidRPr="00033F5E" w14:paraId="6170A89F" w14:textId="77777777" w:rsidTr="0091712A">
        <w:trPr>
          <w:trHeight w:val="4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CCE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C2489B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Вероятность события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01E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2607663A" w14:textId="77777777" w:rsidTr="0091712A">
        <w:trPr>
          <w:trHeight w:val="4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C0EA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2B316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Сложение вероятностей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A48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605D986D" w14:textId="77777777" w:rsidTr="0091712A">
        <w:trPr>
          <w:trHeight w:val="41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9026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4BA373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Условная вероятность. Независимость событий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3B9B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4E9FAE98" w14:textId="77777777" w:rsidTr="0091712A">
        <w:trPr>
          <w:trHeight w:val="6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5C1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8B0CA8" w14:textId="77777777" w:rsidR="00033F5E" w:rsidRPr="00033F5E" w:rsidRDefault="00033F5E" w:rsidP="00033F5E">
            <w:pPr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Вероятность произведения независимых событий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4EE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224A5B8F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8C8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FE4926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Формула Бернулли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E24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2925F84E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470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F92BB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№6 по теме «Элементы теории вероятностей»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F490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1B549350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8075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53E437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F868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2755F957" w14:textId="77777777" w:rsidTr="0091712A">
        <w:trPr>
          <w:trHeight w:val="316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1C43" w14:textId="77777777" w:rsidR="00033F5E" w:rsidRPr="00033F5E" w:rsidRDefault="00033F5E" w:rsidP="00033F5E">
            <w:pPr>
              <w:widowControl w:val="0"/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 w:rsidRPr="00033F5E">
              <w:rPr>
                <w:b/>
                <w:bCs/>
              </w:rPr>
              <w:t>7. Комплексные числа (14 часов)</w:t>
            </w:r>
          </w:p>
          <w:p w14:paraId="30DCF2A9" w14:textId="77777777" w:rsidR="00033F5E" w:rsidRPr="00033F5E" w:rsidRDefault="00033F5E" w:rsidP="00033F5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33F5E" w:rsidRPr="00033F5E" w14:paraId="30853FE2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3E12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  <w:p w14:paraId="69990C9B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858EDF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Определение комплексных чисел.  Сложение и умножение комплексных чисел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E74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65F3B249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F7B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BD150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Комплексно сопряжённые числа. Модуль комплексного числа. Операции вычитания и деления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D7D4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</w:tr>
      <w:tr w:rsidR="00033F5E" w:rsidRPr="00033F5E" w14:paraId="7F812F38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54B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0561DE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Геометрическая интерпретация комплексных чисел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5065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24E62F77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33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394F1C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Тригонометрическая форма комплексного числа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A802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5F26C281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0CC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C2068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2EDE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2</w:t>
            </w:r>
          </w:p>
        </w:tc>
      </w:tr>
      <w:tr w:rsidR="00033F5E" w:rsidRPr="00033F5E" w14:paraId="3DDF0B10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01E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71664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Квадратное уравнение с комплексным неизвестным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D973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7C83B276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2913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0C8396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Извлечение корня из комплексного числа. Алгебраические уравнения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E87D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4386BA24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BC4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6754A1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Контрольная работа №7 по теме: «Комплексные числа»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89F1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4EC71B45" w14:textId="77777777" w:rsidTr="0091712A">
        <w:trPr>
          <w:trHeight w:val="3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DDE2" w14:textId="77777777" w:rsidR="00033F5E" w:rsidRPr="00033F5E" w:rsidRDefault="00033F5E" w:rsidP="0003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0FE2AB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33F5E">
              <w:t>Анализ контрольной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377" w14:textId="77777777" w:rsidR="00033F5E" w:rsidRPr="00033F5E" w:rsidRDefault="00033F5E" w:rsidP="00033F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F5E">
              <w:rPr>
                <w:sz w:val="28"/>
                <w:szCs w:val="28"/>
              </w:rPr>
              <w:t>1</w:t>
            </w:r>
          </w:p>
        </w:tc>
      </w:tr>
      <w:tr w:rsidR="00033F5E" w:rsidRPr="00033F5E" w14:paraId="6095093F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F677" w14:textId="77777777" w:rsidR="00033F5E" w:rsidRPr="00033F5E" w:rsidRDefault="00033F5E" w:rsidP="00033F5E">
            <w:pPr>
              <w:jc w:val="center"/>
              <w:rPr>
                <w:b/>
                <w:color w:val="000000"/>
                <w:spacing w:val="-2"/>
                <w:sz w:val="28"/>
                <w:szCs w:val="28"/>
                <w:u w:val="single"/>
              </w:rPr>
            </w:pPr>
            <w:r w:rsidRPr="00033F5E">
              <w:rPr>
                <w:b/>
                <w:color w:val="000000"/>
                <w:spacing w:val="-2"/>
                <w:sz w:val="28"/>
                <w:szCs w:val="28"/>
                <w:u w:val="single"/>
              </w:rPr>
              <w:t>Повторение (26 часов)</w:t>
            </w:r>
          </w:p>
        </w:tc>
      </w:tr>
      <w:tr w:rsidR="00033F5E" w:rsidRPr="00033F5E" w14:paraId="57E90195" w14:textId="77777777" w:rsidTr="0091712A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3CE" w14:textId="77777777" w:rsidR="00033F5E" w:rsidRPr="00033F5E" w:rsidRDefault="00033F5E" w:rsidP="00033F5E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4C7580">
              <w:rPr>
                <w:bCs/>
                <w:color w:val="000000"/>
                <w:spacing w:val="-2"/>
              </w:rPr>
              <w:t>Итоговая контрольная работа</w:t>
            </w:r>
          </w:p>
        </w:tc>
      </w:tr>
      <w:tr w:rsidR="00033F5E" w:rsidRPr="00033F5E" w14:paraId="5237A733" w14:textId="77777777" w:rsidTr="0091712A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929D" w14:textId="77777777" w:rsidR="00033F5E" w:rsidRPr="00033F5E" w:rsidRDefault="00033F5E" w:rsidP="00033F5E">
            <w:pPr>
              <w:jc w:val="center"/>
              <w:rPr>
                <w:b/>
                <w:sz w:val="28"/>
                <w:szCs w:val="28"/>
              </w:rPr>
            </w:pPr>
            <w:r w:rsidRPr="00033F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092" w14:textId="77777777" w:rsidR="00033F5E" w:rsidRPr="00033F5E" w:rsidRDefault="00033F5E" w:rsidP="00033F5E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F271" w14:textId="77777777" w:rsidR="00033F5E" w:rsidRPr="00033F5E" w:rsidRDefault="00033F5E" w:rsidP="00033F5E">
            <w:pPr>
              <w:jc w:val="center"/>
              <w:rPr>
                <w:b/>
                <w:sz w:val="28"/>
                <w:szCs w:val="28"/>
              </w:rPr>
            </w:pPr>
            <w:r w:rsidRPr="00033F5E">
              <w:rPr>
                <w:b/>
                <w:sz w:val="28"/>
                <w:szCs w:val="28"/>
              </w:rPr>
              <w:t>136 часов</w:t>
            </w:r>
          </w:p>
        </w:tc>
      </w:tr>
    </w:tbl>
    <w:p w14:paraId="23CD57DD" w14:textId="77777777" w:rsidR="00B43F1F" w:rsidRDefault="00B43F1F" w:rsidP="004C7580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  <w:lang w:val="en-US"/>
        </w:rPr>
      </w:pPr>
    </w:p>
    <w:p w14:paraId="75FCAC29" w14:textId="77777777" w:rsidR="002F793F" w:rsidRPr="004F3937" w:rsidRDefault="002F793F" w:rsidP="0098508A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 xml:space="preserve">Планируемые </w:t>
      </w:r>
      <w:proofErr w:type="spellStart"/>
      <w:r w:rsidRPr="004F3937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4F3937">
        <w:rPr>
          <w:b/>
          <w:bCs/>
          <w:iCs/>
          <w:color w:val="000000"/>
          <w:sz w:val="28"/>
          <w:szCs w:val="28"/>
        </w:rPr>
        <w:t xml:space="preserve"> результаты освоения ООП</w:t>
      </w:r>
    </w:p>
    <w:p w14:paraId="4BF8E135" w14:textId="4D2A9B2E" w:rsidR="000C42ED" w:rsidRPr="008803E0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proofErr w:type="spellStart"/>
      <w:r w:rsidR="002F793F" w:rsidRPr="004F3937">
        <w:rPr>
          <w:iCs/>
          <w:color w:val="000000"/>
          <w:sz w:val="28"/>
          <w:szCs w:val="28"/>
        </w:rPr>
        <w:t>Метапредметные</w:t>
      </w:r>
      <w:proofErr w:type="spellEnd"/>
      <w:r w:rsidR="002F793F" w:rsidRPr="004F3937">
        <w:rPr>
          <w:iCs/>
          <w:color w:val="000000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14:paraId="25E49DF9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1. Регулятивные универсальные учебные действия</w:t>
      </w:r>
    </w:p>
    <w:p w14:paraId="4E8D2CA0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18F5E7CB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CCA1F47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11EBA09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72D3E3E7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5DAFFB1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7D8FFCFE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17E9985C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сопоставлять полученный результат деятельност</w:t>
      </w:r>
      <w:r w:rsidR="0098508A">
        <w:rPr>
          <w:iCs/>
          <w:color w:val="000000"/>
          <w:sz w:val="28"/>
          <w:szCs w:val="28"/>
        </w:rPr>
        <w:t>и с поставленной заранее целью.</w:t>
      </w:r>
    </w:p>
    <w:p w14:paraId="7786AD1A" w14:textId="77777777" w:rsidR="0098508A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2. Познавательные</w:t>
      </w:r>
      <w:r w:rsidR="003316B4">
        <w:rPr>
          <w:b/>
          <w:bCs/>
          <w:iCs/>
          <w:color w:val="000000"/>
          <w:sz w:val="28"/>
          <w:szCs w:val="28"/>
        </w:rPr>
        <w:t xml:space="preserve"> универсальные учебные действия</w:t>
      </w:r>
    </w:p>
    <w:p w14:paraId="04ABBAA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4B255EFB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3B99EB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30BDDE1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94BC825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B4A1141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384ADFA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4130E9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менять и удерживать разные позиции в познавательной деятельности.</w:t>
      </w:r>
    </w:p>
    <w:p w14:paraId="3A2458C1" w14:textId="77777777" w:rsidR="0098508A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1F6DB50A" w14:textId="77777777" w:rsidR="002F793F" w:rsidRPr="004F3937" w:rsidRDefault="003316B4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3. </w:t>
      </w:r>
      <w:r w:rsidR="002F793F" w:rsidRPr="004F3937">
        <w:rPr>
          <w:b/>
          <w:bCs/>
          <w:iCs/>
          <w:color w:val="000000"/>
          <w:sz w:val="28"/>
          <w:szCs w:val="28"/>
        </w:rPr>
        <w:t>Коммуникативные универсальные учебные действия</w:t>
      </w:r>
    </w:p>
    <w:p w14:paraId="4EC6FAB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428C9C77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4F3937">
        <w:rPr>
          <w:iCs/>
          <w:color w:val="000000"/>
          <w:sz w:val="28"/>
          <w:szCs w:val="28"/>
        </w:rPr>
        <w:t>со</w:t>
      </w:r>
      <w:proofErr w:type="gramEnd"/>
      <w:r w:rsidRPr="004F3937">
        <w:rPr>
          <w:iCs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75B493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41571F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14:paraId="75C2E607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50FF82C4" w14:textId="77777777" w:rsidR="0098508A" w:rsidRPr="00CD2251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 xml:space="preserve">– распознавать </w:t>
      </w:r>
      <w:proofErr w:type="spellStart"/>
      <w:r w:rsidRPr="004F3937">
        <w:rPr>
          <w:iCs/>
          <w:color w:val="000000"/>
          <w:sz w:val="28"/>
          <w:szCs w:val="28"/>
        </w:rPr>
        <w:t>конфликтогенные</w:t>
      </w:r>
      <w:proofErr w:type="spellEnd"/>
      <w:r w:rsidRPr="004F3937">
        <w:rPr>
          <w:iCs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5488C84" w14:textId="77777777" w:rsidR="00417A48" w:rsidRPr="00417A48" w:rsidRDefault="00417A48" w:rsidP="00417A48">
      <w:pPr>
        <w:shd w:val="clear" w:color="auto" w:fill="FFFFFF"/>
        <w:rPr>
          <w:b/>
          <w:sz w:val="28"/>
          <w:szCs w:val="28"/>
        </w:rPr>
      </w:pPr>
    </w:p>
    <w:p w14:paraId="213E59C4" w14:textId="77777777" w:rsidR="004C7580" w:rsidRDefault="004C7580" w:rsidP="00417A48">
      <w:pPr>
        <w:jc w:val="center"/>
        <w:rPr>
          <w:b/>
          <w:sz w:val="28"/>
          <w:szCs w:val="28"/>
        </w:rPr>
      </w:pPr>
    </w:p>
    <w:p w14:paraId="417687DD" w14:textId="77777777" w:rsidR="004C7580" w:rsidRDefault="004C7580" w:rsidP="00417A48">
      <w:pPr>
        <w:jc w:val="center"/>
        <w:rPr>
          <w:b/>
          <w:sz w:val="28"/>
          <w:szCs w:val="28"/>
        </w:rPr>
      </w:pPr>
    </w:p>
    <w:p w14:paraId="70329E91" w14:textId="77777777" w:rsidR="004C7580" w:rsidRDefault="004C7580" w:rsidP="00417A48">
      <w:pPr>
        <w:jc w:val="center"/>
        <w:rPr>
          <w:b/>
          <w:sz w:val="28"/>
          <w:szCs w:val="28"/>
        </w:rPr>
      </w:pPr>
    </w:p>
    <w:p w14:paraId="767BAD1A" w14:textId="77777777" w:rsidR="004C7580" w:rsidRDefault="004C7580" w:rsidP="00417A48">
      <w:pPr>
        <w:jc w:val="center"/>
        <w:rPr>
          <w:b/>
          <w:sz w:val="28"/>
          <w:szCs w:val="28"/>
        </w:rPr>
      </w:pPr>
    </w:p>
    <w:p w14:paraId="6DF15025" w14:textId="77777777" w:rsidR="004C7580" w:rsidRPr="008803E0" w:rsidRDefault="004C7580" w:rsidP="008803E0">
      <w:pPr>
        <w:rPr>
          <w:b/>
          <w:sz w:val="28"/>
          <w:szCs w:val="28"/>
          <w:lang w:val="en-US"/>
        </w:rPr>
      </w:pPr>
    </w:p>
    <w:p w14:paraId="76900082" w14:textId="77777777" w:rsidR="008803E0" w:rsidRDefault="008803E0" w:rsidP="008803E0">
      <w:pPr>
        <w:rPr>
          <w:b/>
          <w:sz w:val="28"/>
          <w:szCs w:val="28"/>
          <w:lang w:val="en-US"/>
        </w:rPr>
      </w:pPr>
    </w:p>
    <w:p w14:paraId="7B4392B2" w14:textId="5D9C91FA" w:rsidR="00417A48" w:rsidRDefault="00417A48" w:rsidP="008803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7A48">
        <w:rPr>
          <w:b/>
          <w:sz w:val="28"/>
          <w:szCs w:val="28"/>
        </w:rPr>
        <w:lastRenderedPageBreak/>
        <w:t>СОДЕРЖАНИЕ   ОБУЧЕНИЯ</w:t>
      </w:r>
    </w:p>
    <w:p w14:paraId="05F0770F" w14:textId="77777777" w:rsidR="004C7580" w:rsidRPr="00417A48" w:rsidRDefault="004C7580" w:rsidP="00417A48">
      <w:pPr>
        <w:jc w:val="center"/>
        <w:rPr>
          <w:b/>
          <w:sz w:val="28"/>
          <w:szCs w:val="28"/>
        </w:rPr>
      </w:pPr>
    </w:p>
    <w:p w14:paraId="6A5FA27C" w14:textId="77777777" w:rsidR="00417A48" w:rsidRPr="00417A48" w:rsidRDefault="00417A48" w:rsidP="00417A48">
      <w:pPr>
        <w:jc w:val="center"/>
        <w:rPr>
          <w:b/>
          <w:sz w:val="28"/>
          <w:szCs w:val="28"/>
        </w:rPr>
      </w:pPr>
      <w:r w:rsidRPr="00417A48">
        <w:rPr>
          <w:b/>
          <w:sz w:val="28"/>
          <w:szCs w:val="28"/>
        </w:rPr>
        <w:t>1.Тригонометрические функции</w:t>
      </w:r>
    </w:p>
    <w:p w14:paraId="71E95792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Периодичность тригонометрических функций. Свойства и графики функций у = </w:t>
      </w:r>
      <w:proofErr w:type="spellStart"/>
      <w:r w:rsidRPr="00417A48">
        <w:rPr>
          <w:sz w:val="28"/>
          <w:szCs w:val="28"/>
        </w:rPr>
        <w:t>sin</w:t>
      </w:r>
      <w:proofErr w:type="gramStart"/>
      <w:r w:rsidRPr="00417A48">
        <w:rPr>
          <w:sz w:val="28"/>
          <w:szCs w:val="28"/>
        </w:rPr>
        <w:t>х</w:t>
      </w:r>
      <w:proofErr w:type="spellEnd"/>
      <w:proofErr w:type="gramEnd"/>
      <w:r w:rsidRPr="00417A48">
        <w:rPr>
          <w:sz w:val="28"/>
          <w:szCs w:val="28"/>
        </w:rPr>
        <w:t xml:space="preserve">, у = </w:t>
      </w:r>
      <w:proofErr w:type="spellStart"/>
      <w:r w:rsidRPr="00417A48">
        <w:rPr>
          <w:sz w:val="28"/>
          <w:szCs w:val="28"/>
        </w:rPr>
        <w:t>cosх</w:t>
      </w:r>
      <w:proofErr w:type="spellEnd"/>
      <w:r w:rsidRPr="00417A48">
        <w:rPr>
          <w:sz w:val="28"/>
          <w:szCs w:val="28"/>
        </w:rPr>
        <w:t xml:space="preserve">, у = </w:t>
      </w:r>
      <w:proofErr w:type="spellStart"/>
      <w:r w:rsidRPr="00417A48">
        <w:rPr>
          <w:sz w:val="28"/>
          <w:szCs w:val="28"/>
        </w:rPr>
        <w:t>tgх</w:t>
      </w:r>
      <w:proofErr w:type="spellEnd"/>
      <w:r w:rsidRPr="00417A48">
        <w:rPr>
          <w:sz w:val="28"/>
          <w:szCs w:val="28"/>
        </w:rPr>
        <w:t xml:space="preserve">, у = </w:t>
      </w:r>
      <w:proofErr w:type="spellStart"/>
      <w:r w:rsidRPr="00417A48">
        <w:rPr>
          <w:sz w:val="28"/>
          <w:szCs w:val="28"/>
        </w:rPr>
        <w:t>сtgх</w:t>
      </w:r>
      <w:proofErr w:type="spellEnd"/>
      <w:r w:rsidRPr="00417A48">
        <w:rPr>
          <w:sz w:val="28"/>
          <w:szCs w:val="28"/>
        </w:rPr>
        <w:t>. Тригонометрические неравенства. Обратные тригонометрические функции.</w:t>
      </w:r>
    </w:p>
    <w:p w14:paraId="1FD164CB" w14:textId="77777777" w:rsidR="00417A48" w:rsidRPr="00417A48" w:rsidRDefault="00417A48" w:rsidP="00417A48">
      <w:pPr>
        <w:jc w:val="both"/>
        <w:rPr>
          <w:sz w:val="28"/>
          <w:szCs w:val="28"/>
        </w:rPr>
      </w:pPr>
    </w:p>
    <w:p w14:paraId="3F1470D3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Основные цели — изучение свой</w:t>
      </w:r>
      <w:proofErr w:type="gramStart"/>
      <w:r w:rsidRPr="00417A48">
        <w:rPr>
          <w:sz w:val="28"/>
          <w:szCs w:val="28"/>
        </w:rPr>
        <w:t>ств тр</w:t>
      </w:r>
      <w:proofErr w:type="gramEnd"/>
      <w:r w:rsidRPr="00417A48">
        <w:rPr>
          <w:sz w:val="28"/>
          <w:szCs w:val="28"/>
        </w:rPr>
        <w:t>игонометрических функций; обучение построению графиков тригонометрических функций.</w:t>
      </w:r>
    </w:p>
    <w:p w14:paraId="0E392785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Материал главы перенесен из учебника 10-го класса с целью увеличения в 10-м классе времени на изучение остальных тем. К свойствам функции, известным учащимся в связи с изучением тригонометрических функций, добавляется свойство периодичности. Это свойство позволяет строить графики тригонометрических функций в два этапа: сначала на отрезке (или интервале), равном по длине периоду функции, а затем — на всей числовой прямой. Свойства каждой конкретной тригонометрической функции формулируются с опорой на графическую иллюстрацию.</w:t>
      </w:r>
    </w:p>
    <w:p w14:paraId="41ADDD20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Обязательным для всех является навык построения графиков тригонометрических функций, полученных в результате сдвигов и сжатий (растяжений) вдоль координатных осей.</w:t>
      </w:r>
    </w:p>
    <w:p w14:paraId="4608FD3A" w14:textId="4DAF3650" w:rsidR="00417A48" w:rsidRPr="00417A48" w:rsidRDefault="00417A48" w:rsidP="00417A48">
      <w:pPr>
        <w:jc w:val="center"/>
        <w:rPr>
          <w:b/>
          <w:sz w:val="28"/>
          <w:szCs w:val="28"/>
        </w:rPr>
      </w:pPr>
      <w:r w:rsidRPr="00417A48">
        <w:rPr>
          <w:b/>
          <w:sz w:val="28"/>
          <w:szCs w:val="28"/>
        </w:rPr>
        <w:t>2</w:t>
      </w:r>
      <w:r w:rsidR="00682B05">
        <w:rPr>
          <w:b/>
          <w:sz w:val="28"/>
          <w:szCs w:val="28"/>
        </w:rPr>
        <w:t>-3.</w:t>
      </w:r>
      <w:r w:rsidRPr="00417A48">
        <w:rPr>
          <w:b/>
          <w:sz w:val="28"/>
          <w:szCs w:val="28"/>
        </w:rPr>
        <w:t xml:space="preserve"> Производная и ее применение.</w:t>
      </w:r>
    </w:p>
    <w:p w14:paraId="61E7636C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Предел функции. Непрерывность функции. Правила дифференцирования. Производная степенной функции. Таблица производных элементарных функций. Геометрический смысл производной. Возрастание и убывание функции. Экстремумы функции. Применение производной к построению графиков функций. Наибольшее и наименьшее значения функций. Производная второго порядка, выпуклость и точки перегиба.</w:t>
      </w:r>
    </w:p>
    <w:p w14:paraId="04DE1FC6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Основные цели — формирование понятия 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14:paraId="587593DE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определению».</w:t>
      </w:r>
    </w:p>
    <w:p w14:paraId="31B69A8B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В учебнике рассматриваются четыре правила нахождения производных. Происходит знакомство со сложной функцией и правилом нахождения ее производной. </w:t>
      </w:r>
    </w:p>
    <w:p w14:paraId="455399BE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14:paraId="333DE04C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С помощью теоремы Лагранжа обосновывается достаточное условие возрастания и убывания функции. Вводятся понятия критических и </w:t>
      </w:r>
      <w:r w:rsidRPr="00417A48">
        <w:rPr>
          <w:sz w:val="28"/>
          <w:szCs w:val="28"/>
        </w:rPr>
        <w:lastRenderedPageBreak/>
        <w:t>стационарных точек. Должное внимание уделяется теореме Ферма и ее геометрическому смыслу, а также достаточному условию экстремума.</w:t>
      </w:r>
    </w:p>
    <w:p w14:paraId="67D28804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При обучении построению графиков функций с помощью производной подчеркиваются особенности построения графиков четных и нечетных функций. Уровень сложности изложения и содержание прикладного аспекта в нахождении наибольшего и наименьшего значений функции на отрезке или интервале (при решении геометрических и физических задач) учитель выбирает в соответствии с целями обучения в классах конкретного профиля.</w:t>
      </w:r>
    </w:p>
    <w:p w14:paraId="12B8FB71" w14:textId="4A983ED4" w:rsidR="00417A48" w:rsidRPr="00417A48" w:rsidRDefault="00682B05" w:rsidP="0041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Первообразная</w:t>
      </w:r>
      <w:proofErr w:type="gramEnd"/>
      <w:r>
        <w:rPr>
          <w:b/>
          <w:sz w:val="28"/>
          <w:szCs w:val="28"/>
        </w:rPr>
        <w:t xml:space="preserve"> и и</w:t>
      </w:r>
      <w:r w:rsidR="00417A48" w:rsidRPr="00417A48">
        <w:rPr>
          <w:b/>
          <w:sz w:val="28"/>
          <w:szCs w:val="28"/>
        </w:rPr>
        <w:t>нтеграл</w:t>
      </w:r>
    </w:p>
    <w:p w14:paraId="5D92C670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Первообразная. Правила нахождения </w:t>
      </w:r>
      <w:proofErr w:type="gramStart"/>
      <w:r w:rsidRPr="00417A48">
        <w:rPr>
          <w:sz w:val="28"/>
          <w:szCs w:val="28"/>
        </w:rPr>
        <w:t>первообразных</w:t>
      </w:r>
      <w:proofErr w:type="gramEnd"/>
      <w:r w:rsidRPr="00417A48">
        <w:rPr>
          <w:sz w:val="28"/>
          <w:szCs w:val="28"/>
        </w:rPr>
        <w:t>. Площадь криволинейной трапеции. Интеграл и его вычисление. Вычисле</w:t>
      </w:r>
      <w:r w:rsidRPr="00417A48">
        <w:rPr>
          <w:sz w:val="28"/>
          <w:szCs w:val="28"/>
        </w:rPr>
        <w:softHyphen/>
        <w:t>ние площадей с помощью интегралов. Применение интегралов для решения физических задач. Простейшие дифференциальные уравнения.</w:t>
      </w:r>
    </w:p>
    <w:p w14:paraId="62D38CDA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Основная цель — ознакомление учащихся с понятием </w:t>
      </w:r>
      <w:proofErr w:type="gramStart"/>
      <w:r w:rsidRPr="00417A48">
        <w:rPr>
          <w:sz w:val="28"/>
          <w:szCs w:val="28"/>
        </w:rPr>
        <w:t>первообразной</w:t>
      </w:r>
      <w:proofErr w:type="gramEnd"/>
      <w:r w:rsidRPr="00417A48">
        <w:rPr>
          <w:sz w:val="28"/>
          <w:szCs w:val="28"/>
        </w:rPr>
        <w:t xml:space="preserve"> и обучение нахождению площадей криволинейных трапеций.</w:t>
      </w:r>
    </w:p>
    <w:p w14:paraId="68CF830D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Понятие первообразной вводится после рассмотрения физической задачи о нахождении закона движения точки по заданной скорости. </w:t>
      </w:r>
      <w:proofErr w:type="gramStart"/>
      <w:r w:rsidRPr="00417A48">
        <w:rPr>
          <w:sz w:val="28"/>
          <w:szCs w:val="28"/>
        </w:rPr>
        <w:t>Рассматриваются первообразные конкретных функций и правила нахождения первообразных.</w:t>
      </w:r>
      <w:proofErr w:type="gramEnd"/>
      <w:r w:rsidRPr="00417A48">
        <w:rPr>
          <w:sz w:val="28"/>
          <w:szCs w:val="28"/>
        </w:rPr>
        <w:t xml:space="preserve"> Площадь криволинейной трапеции определяется как предел интегральных сумм.</w:t>
      </w:r>
    </w:p>
    <w:p w14:paraId="7BE36D39" w14:textId="6E9AAF1B" w:rsid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Понятие интеграла и примеры вычисления интегралов не являются обязательными для изучения всеми учащимися. </w:t>
      </w:r>
    </w:p>
    <w:p w14:paraId="7E1EADC0" w14:textId="6FFD03EF" w:rsidR="00682B05" w:rsidRPr="00417A48" w:rsidRDefault="00682B05" w:rsidP="00682B05">
      <w:pPr>
        <w:jc w:val="center"/>
        <w:rPr>
          <w:b/>
          <w:sz w:val="28"/>
          <w:szCs w:val="28"/>
        </w:rPr>
      </w:pPr>
      <w:r w:rsidRPr="00417A4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</w:t>
      </w:r>
      <w:r w:rsidRPr="00417A48">
        <w:rPr>
          <w:b/>
          <w:sz w:val="28"/>
          <w:szCs w:val="28"/>
        </w:rPr>
        <w:t>омбинаторик</w:t>
      </w:r>
      <w:r>
        <w:rPr>
          <w:b/>
          <w:sz w:val="28"/>
          <w:szCs w:val="28"/>
        </w:rPr>
        <w:t>а</w:t>
      </w:r>
    </w:p>
    <w:p w14:paraId="79FCA8EA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Примеры комбинаторных задач. Правило умножения. Перестановки. Размещения. Сочетания и их свойства. Биномиальная формула Ньютона.</w:t>
      </w:r>
    </w:p>
    <w:p w14:paraId="6CE9171C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Основные цели — ознакомление с основными формулами комбинаторики и их применением при решении задач; формирование элементов комбинаторного мышления.</w:t>
      </w:r>
    </w:p>
    <w:p w14:paraId="452881FC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14:paraId="3E0F8148" w14:textId="59E2514A" w:rsidR="00682B05" w:rsidRPr="00417A48" w:rsidRDefault="00682B05" w:rsidP="00682B05">
      <w:pPr>
        <w:jc w:val="center"/>
        <w:rPr>
          <w:b/>
          <w:sz w:val="28"/>
          <w:szCs w:val="28"/>
        </w:rPr>
      </w:pPr>
      <w:r w:rsidRPr="00417A4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Элементы теории вероятностей</w:t>
      </w:r>
    </w:p>
    <w:p w14:paraId="73DF6DBC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Вероятность события. Сложение вероятностей. Вероятность противоположного события. Условная вероятность. Вероятность произведения независимых событий.</w:t>
      </w:r>
    </w:p>
    <w:p w14:paraId="5D81C98B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Основная цель —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</w:t>
      </w:r>
    </w:p>
    <w:p w14:paraId="571DCA43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Возможна организация реальных экспериментов с целью установления того факта, что при увеличении числа экспериментов (например, при подбрасывании монеты или кости) относительная частота рассматриваемого события «все более </w:t>
      </w:r>
      <w:r w:rsidRPr="00417A48">
        <w:rPr>
          <w:sz w:val="28"/>
          <w:szCs w:val="28"/>
        </w:rPr>
        <w:lastRenderedPageBreak/>
        <w:t>приближается» к некоторому числу, являющемуся вероятностью события. Такая работа поможет осознать и понятие элементарного события.</w:t>
      </w:r>
    </w:p>
    <w:p w14:paraId="2CE55458" w14:textId="77777777" w:rsidR="00682B05" w:rsidRPr="00417A48" w:rsidRDefault="00682B05" w:rsidP="00682B05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При решении задач на подсчет вероятности с использованием определения этого понятия многим учащимся проще сначала находить число всех элементарных исходов события, а затем уже число благоприятствующих исходов.</w:t>
      </w:r>
    </w:p>
    <w:p w14:paraId="105092DC" w14:textId="5A5578FF" w:rsidR="00682B05" w:rsidRPr="00417A48" w:rsidRDefault="00682B05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Вводятся понятия достоверных и невозможных событий, устанавливается вероятность каждого из них. Понятие независимости событий вводится после знакомства с понятием условной вероятности. Задачи нахождения вероятности произведения независимых событий формулируются в основном для ситуации, когда независимость рассматриваемых событий очевидна.</w:t>
      </w:r>
    </w:p>
    <w:p w14:paraId="5EE22C4D" w14:textId="1F324855" w:rsidR="00417A48" w:rsidRPr="00417A48" w:rsidRDefault="00682B05" w:rsidP="0041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7A48" w:rsidRPr="00417A48">
        <w:rPr>
          <w:b/>
          <w:sz w:val="28"/>
          <w:szCs w:val="28"/>
        </w:rPr>
        <w:t>.Комплексные числа</w:t>
      </w:r>
    </w:p>
    <w:p w14:paraId="25CA64E9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Сложение и умножение комплексных чисел. Модуль комплексного числа. Вычитание и деление комплексных чисел. Геометрическая интерпретация комплексного числа. Тригонометрическая форма комплексного числа. Свойства модуля и аргумента. Квадратное уравнение с комплексным неизвестным. Примеры решения алгебраических уравнений.</w:t>
      </w:r>
    </w:p>
    <w:p w14:paraId="608DF770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Основные цели 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</w:t>
      </w:r>
    </w:p>
    <w:p w14:paraId="415A77C0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</w:t>
      </w:r>
    </w:p>
    <w:p w14:paraId="3CC8924B" w14:textId="110D7C0D" w:rsidR="00417A48" w:rsidRPr="00417A48" w:rsidRDefault="00682B05" w:rsidP="00417A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,</w:t>
      </w:r>
      <w:r w:rsidR="00417A48" w:rsidRPr="00417A48">
        <w:rPr>
          <w:sz w:val="28"/>
          <w:szCs w:val="28"/>
        </w:rPr>
        <w:t xml:space="preserve"> уже число благоприятствующих исходов.</w:t>
      </w:r>
    </w:p>
    <w:p w14:paraId="75A1147F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Вводятся понятия достоверных и невозможных событий, устанавливается вероятность каждого из них. Понятие независимости событий вводится после знакомства с понятием условной вероятности. Задачи нахождения вероятности произведения независимых событий формулируются в основном для ситуации, когда независимость рассматриваемых событий очевидна.</w:t>
      </w:r>
    </w:p>
    <w:p w14:paraId="3F9C3064" w14:textId="0D7373A3" w:rsidR="00417A48" w:rsidRPr="00417A48" w:rsidRDefault="00682B05" w:rsidP="0041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7A48" w:rsidRPr="00417A48">
        <w:rPr>
          <w:b/>
          <w:sz w:val="28"/>
          <w:szCs w:val="28"/>
        </w:rPr>
        <w:t>. Итоговое повторение курса алгебры и начал  математического анализа</w:t>
      </w:r>
    </w:p>
    <w:p w14:paraId="65F947AA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     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14:paraId="273F2EB5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      Повторение предлагается проводить </w:t>
      </w:r>
      <w:proofErr w:type="gramStart"/>
      <w:r w:rsidRPr="00417A48">
        <w:rPr>
          <w:sz w:val="28"/>
          <w:szCs w:val="28"/>
        </w:rPr>
        <w:t>по</w:t>
      </w:r>
      <w:proofErr w:type="gramEnd"/>
      <w:r w:rsidRPr="00417A48">
        <w:rPr>
          <w:sz w:val="28"/>
          <w:szCs w:val="28"/>
        </w:rPr>
        <w:t xml:space="preserve"> </w:t>
      </w:r>
      <w:proofErr w:type="gramStart"/>
      <w:r w:rsidRPr="00417A48">
        <w:rPr>
          <w:sz w:val="28"/>
          <w:szCs w:val="28"/>
        </w:rPr>
        <w:t>основным</w:t>
      </w:r>
      <w:proofErr w:type="gramEnd"/>
      <w:r w:rsidRPr="00417A48">
        <w:rPr>
          <w:sz w:val="28"/>
          <w:szCs w:val="28"/>
        </w:rPr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14:paraId="3DEFA973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     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417A48">
        <w:rPr>
          <w:sz w:val="28"/>
          <w:szCs w:val="28"/>
        </w:rPr>
        <w:t>и</w:t>
      </w:r>
      <w:proofErr w:type="gramEnd"/>
      <w:r w:rsidRPr="00417A48">
        <w:rPr>
          <w:sz w:val="28"/>
          <w:szCs w:val="28"/>
        </w:rPr>
        <w:t xml:space="preserve"> т.е.) с целью быстрого охвата </w:t>
      </w:r>
      <w:r w:rsidRPr="00417A48">
        <w:rPr>
          <w:sz w:val="28"/>
          <w:szCs w:val="28"/>
        </w:rPr>
        <w:lastRenderedPageBreak/>
        <w:t>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</w:t>
      </w:r>
    </w:p>
    <w:p w14:paraId="2E44767F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b/>
          <w:sz w:val="28"/>
          <w:szCs w:val="28"/>
        </w:rPr>
        <w:t xml:space="preserve">     В результате обобщающего повторения курса алгебры и начала анализа за 11 класс</w:t>
      </w:r>
      <w:r w:rsidRPr="00417A48">
        <w:rPr>
          <w:sz w:val="28"/>
          <w:szCs w:val="28"/>
        </w:rPr>
        <w:t xml:space="preserve"> создать условия учащимся для выявления:</w:t>
      </w:r>
    </w:p>
    <w:p w14:paraId="1382B830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14:paraId="18E0B8F2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14:paraId="0023D58A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14:paraId="79C3B664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- умения использовать несколько приемов при решении уравнений; </w:t>
      </w:r>
    </w:p>
    <w:p w14:paraId="6439216C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14:paraId="7EC427A3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14:paraId="46319EA3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14:paraId="789FA7F5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14:paraId="1FFB4C8E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решать задачи параметрические на оптимизацию;</w:t>
      </w:r>
    </w:p>
    <w:p w14:paraId="06B4A274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14:paraId="5AC8FED3" w14:textId="77777777" w:rsidR="00417A48" w:rsidRPr="00417A48" w:rsidRDefault="00417A48" w:rsidP="00417A48">
      <w:pPr>
        <w:jc w:val="both"/>
        <w:rPr>
          <w:sz w:val="28"/>
          <w:szCs w:val="28"/>
        </w:rPr>
      </w:pPr>
      <w:r w:rsidRPr="00417A48">
        <w:rPr>
          <w:sz w:val="28"/>
          <w:szCs w:val="28"/>
        </w:rPr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14:paraId="1F7575A5" w14:textId="77777777" w:rsidR="00682B05" w:rsidRPr="00231800" w:rsidRDefault="00682B05" w:rsidP="00F216C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8ABD821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4B4E">
        <w:rPr>
          <w:b/>
          <w:bCs/>
          <w:color w:val="000000"/>
          <w:sz w:val="28"/>
          <w:szCs w:val="28"/>
        </w:rPr>
        <w:t>Основные формы контроля и оценки.</w:t>
      </w:r>
    </w:p>
    <w:p w14:paraId="638F378A" w14:textId="77777777" w:rsid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4B4E">
        <w:rPr>
          <w:i/>
          <w:iCs/>
          <w:color w:val="000000"/>
          <w:sz w:val="28"/>
          <w:szCs w:val="28"/>
          <w:u w:val="single"/>
        </w:rPr>
        <w:t>Формы промежуточной аттестации</w:t>
      </w:r>
      <w:r w:rsidRPr="00FE4B4E">
        <w:rPr>
          <w:color w:val="000000"/>
          <w:sz w:val="28"/>
          <w:szCs w:val="28"/>
          <w:u w:val="single"/>
        </w:rPr>
        <w:t>.</w:t>
      </w:r>
    </w:p>
    <w:p w14:paraId="085282E7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Промежуточная аттестация проводится в форме самостоятельных, контрольных и зачётных работ.</w:t>
      </w:r>
    </w:p>
    <w:p w14:paraId="60747C42" w14:textId="77777777" w:rsidR="00F25FFE" w:rsidRPr="006C7C85" w:rsidRDefault="00F25FFE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BEC9773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4A853091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E971A0A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2B211E75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25699C99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7EC9F56D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FBE9569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1F118AD1" w14:textId="77777777" w:rsidR="004C7580" w:rsidRDefault="004C7580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6FCFCD7C" w14:textId="0D76BBDB" w:rsidR="00F25FFE" w:rsidRPr="006C7C85" w:rsidRDefault="00896B62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F25FFE">
        <w:rPr>
          <w:b/>
          <w:color w:val="252525"/>
          <w:sz w:val="28"/>
          <w:szCs w:val="28"/>
          <w:shd w:val="clear" w:color="auto" w:fill="FFFFFF"/>
        </w:rPr>
        <w:lastRenderedPageBreak/>
        <w:t>Критерии и нормы оценки знаний, умений и</w:t>
      </w:r>
      <w:r w:rsidR="000534F5" w:rsidRPr="00F25FFE">
        <w:rPr>
          <w:b/>
          <w:color w:val="252525"/>
          <w:sz w:val="28"/>
          <w:szCs w:val="28"/>
          <w:shd w:val="clear" w:color="auto" w:fill="FFFFFF"/>
        </w:rPr>
        <w:t xml:space="preserve"> навыков </w:t>
      </w:r>
    </w:p>
    <w:p w14:paraId="120B0244" w14:textId="77777777" w:rsidR="00F25FFE" w:rsidRPr="00F25FFE" w:rsidRDefault="000534F5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  <w:proofErr w:type="gramStart"/>
      <w:r w:rsidRPr="00F25FFE">
        <w:rPr>
          <w:b/>
          <w:color w:val="252525"/>
          <w:sz w:val="28"/>
          <w:szCs w:val="28"/>
          <w:shd w:val="clear" w:color="auto" w:fill="FFFFFF"/>
        </w:rPr>
        <w:t>об</w:t>
      </w:r>
      <w:r w:rsidR="00F25FFE">
        <w:rPr>
          <w:b/>
          <w:color w:val="252525"/>
          <w:sz w:val="28"/>
          <w:szCs w:val="28"/>
          <w:shd w:val="clear" w:color="auto" w:fill="FFFFFF"/>
        </w:rPr>
        <w:t>учающихся</w:t>
      </w:r>
      <w:proofErr w:type="gramEnd"/>
      <w:r w:rsidR="00F25FFE">
        <w:rPr>
          <w:b/>
          <w:color w:val="252525"/>
          <w:sz w:val="28"/>
          <w:szCs w:val="28"/>
          <w:shd w:val="clear" w:color="auto" w:fill="FFFFFF"/>
        </w:rPr>
        <w:t xml:space="preserve"> по алгебре </w:t>
      </w:r>
    </w:p>
    <w:p w14:paraId="4B6293B0" w14:textId="77777777" w:rsidR="000534F5" w:rsidRDefault="00896B62" w:rsidP="00F25FFE">
      <w:pPr>
        <w:pStyle w:val="a3"/>
        <w:ind w:left="928"/>
        <w:jc w:val="both"/>
        <w:rPr>
          <w:b/>
          <w:color w:val="252525"/>
          <w:sz w:val="28"/>
          <w:szCs w:val="28"/>
          <w:shd w:val="clear" w:color="auto" w:fill="FFFFFF"/>
        </w:rPr>
      </w:pPr>
      <w:r w:rsidRPr="000534F5">
        <w:rPr>
          <w:b/>
          <w:color w:val="252525"/>
          <w:sz w:val="28"/>
          <w:szCs w:val="28"/>
          <w:shd w:val="clear" w:color="auto" w:fill="FFFFFF"/>
        </w:rPr>
        <w:t>Оценка устных</w:t>
      </w:r>
      <w:r w:rsidR="000534F5">
        <w:rPr>
          <w:b/>
          <w:color w:val="252525"/>
          <w:sz w:val="28"/>
          <w:szCs w:val="28"/>
          <w:shd w:val="clear" w:color="auto" w:fill="FFFFFF"/>
        </w:rPr>
        <w:t xml:space="preserve"> ответов обучающихся по алгебре</w:t>
      </w:r>
    </w:p>
    <w:p w14:paraId="1FC8AE7E" w14:textId="77777777" w:rsidR="000534F5" w:rsidRPr="000534F5" w:rsidRDefault="000534F5" w:rsidP="000534F5">
      <w:pPr>
        <w:pStyle w:val="a3"/>
        <w:ind w:left="1440"/>
        <w:jc w:val="both"/>
        <w:rPr>
          <w:b/>
          <w:color w:val="252525"/>
          <w:sz w:val="28"/>
          <w:szCs w:val="28"/>
          <w:shd w:val="clear" w:color="auto" w:fill="FFFFFF"/>
        </w:rPr>
      </w:pPr>
    </w:p>
    <w:p w14:paraId="70DACC4C" w14:textId="77777777" w:rsidR="00896B62" w:rsidRPr="000534F5" w:rsidRDefault="00896B62" w:rsidP="000534F5">
      <w:pPr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Ответ оценивается отметкой «</w:t>
      </w:r>
      <w:r w:rsidRPr="000534F5">
        <w:rPr>
          <w:b/>
          <w:bCs/>
          <w:color w:val="000000"/>
          <w:sz w:val="28"/>
          <w:szCs w:val="28"/>
        </w:rPr>
        <w:t>5</w:t>
      </w:r>
      <w:r w:rsidRPr="000534F5">
        <w:rPr>
          <w:b/>
          <w:color w:val="000000"/>
          <w:sz w:val="28"/>
          <w:szCs w:val="28"/>
        </w:rPr>
        <w:t>»,</w:t>
      </w:r>
      <w:r w:rsidRPr="000534F5">
        <w:rPr>
          <w:color w:val="000000"/>
          <w:sz w:val="28"/>
          <w:szCs w:val="28"/>
        </w:rPr>
        <w:t xml:space="preserve"> если ученик:</w:t>
      </w:r>
    </w:p>
    <w:p w14:paraId="14DC661D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14:paraId="66462C97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2D2996B1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правильно выполнил рисунки, чертежи, сопутствующие ответу;</w:t>
      </w:r>
    </w:p>
    <w:p w14:paraId="2F86C51D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6044C7F1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 w:rsidRPr="00FE4B4E">
        <w:rPr>
          <w:color w:val="000000"/>
          <w:sz w:val="28"/>
          <w:szCs w:val="28"/>
        </w:rPr>
        <w:t>сформированность</w:t>
      </w:r>
      <w:proofErr w:type="spellEnd"/>
      <w:r w:rsidRPr="00FE4B4E">
        <w:rPr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14:paraId="49B763A8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14:paraId="1B770E95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возможны одна – две неточности </w:t>
      </w:r>
      <w:proofErr w:type="gramStart"/>
      <w:r w:rsidRPr="00FE4B4E">
        <w:rPr>
          <w:color w:val="000000"/>
          <w:sz w:val="28"/>
          <w:szCs w:val="28"/>
        </w:rPr>
        <w:t>при</w:t>
      </w:r>
      <w:proofErr w:type="gramEnd"/>
      <w:r w:rsidRPr="00FE4B4E">
        <w:rPr>
          <w:color w:val="000000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14:paraId="417728D8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Ответ оценивается отметкой «</w:t>
      </w:r>
      <w:r w:rsidRPr="000534F5">
        <w:rPr>
          <w:b/>
          <w:bCs/>
          <w:color w:val="000000"/>
          <w:sz w:val="28"/>
          <w:szCs w:val="28"/>
        </w:rPr>
        <w:t>4</w:t>
      </w:r>
      <w:r w:rsidRPr="000534F5">
        <w:rPr>
          <w:b/>
          <w:color w:val="000000"/>
          <w:sz w:val="28"/>
          <w:szCs w:val="28"/>
        </w:rPr>
        <w:t>»,</w:t>
      </w:r>
      <w:r w:rsidRPr="00FE4B4E">
        <w:rPr>
          <w:color w:val="000000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14:paraId="1366C196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14:paraId="681D462C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4619E60B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6A9B0896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Отметка «</w:t>
      </w:r>
      <w:r w:rsidRPr="000534F5">
        <w:rPr>
          <w:b/>
          <w:bCs/>
          <w:color w:val="000000"/>
          <w:sz w:val="28"/>
          <w:szCs w:val="28"/>
        </w:rPr>
        <w:t>3</w:t>
      </w:r>
      <w:r w:rsidRPr="000534F5">
        <w:rPr>
          <w:b/>
          <w:color w:val="000000"/>
          <w:sz w:val="28"/>
          <w:szCs w:val="28"/>
        </w:rPr>
        <w:t>» ставится в следующих случаях</w:t>
      </w:r>
      <w:r w:rsidRPr="00FE4B4E">
        <w:rPr>
          <w:color w:val="000000"/>
          <w:sz w:val="28"/>
          <w:szCs w:val="28"/>
        </w:rPr>
        <w:t>:</w:t>
      </w:r>
    </w:p>
    <w:p w14:paraId="58A56577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5C32738D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1687C297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140D094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FE4B4E">
        <w:rPr>
          <w:color w:val="000000"/>
          <w:sz w:val="28"/>
          <w:szCs w:val="28"/>
        </w:rPr>
        <w:t>выявлена</w:t>
      </w:r>
      <w:proofErr w:type="gramEnd"/>
      <w:r w:rsidRPr="00FE4B4E">
        <w:rPr>
          <w:color w:val="000000"/>
          <w:sz w:val="28"/>
          <w:szCs w:val="28"/>
        </w:rPr>
        <w:t xml:space="preserve"> недостаточная </w:t>
      </w:r>
      <w:proofErr w:type="spellStart"/>
      <w:r w:rsidRPr="00FE4B4E">
        <w:rPr>
          <w:color w:val="000000"/>
          <w:sz w:val="28"/>
          <w:szCs w:val="28"/>
        </w:rPr>
        <w:t>сформированность</w:t>
      </w:r>
      <w:proofErr w:type="spellEnd"/>
      <w:r w:rsidRPr="00FE4B4E">
        <w:rPr>
          <w:color w:val="000000"/>
          <w:sz w:val="28"/>
          <w:szCs w:val="28"/>
        </w:rPr>
        <w:t xml:space="preserve"> основных умений и навыков.</w:t>
      </w:r>
    </w:p>
    <w:p w14:paraId="5E8EA0AB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Отметка «</w:t>
      </w:r>
      <w:r w:rsidRPr="000534F5">
        <w:rPr>
          <w:b/>
          <w:bCs/>
          <w:color w:val="000000"/>
          <w:sz w:val="28"/>
          <w:szCs w:val="28"/>
        </w:rPr>
        <w:t>2</w:t>
      </w:r>
      <w:r w:rsidRPr="000534F5">
        <w:rPr>
          <w:b/>
          <w:color w:val="000000"/>
          <w:sz w:val="28"/>
          <w:szCs w:val="28"/>
        </w:rPr>
        <w:t>» ставится в следующих случаях</w:t>
      </w:r>
      <w:r w:rsidRPr="00FE4B4E">
        <w:rPr>
          <w:color w:val="000000"/>
          <w:sz w:val="28"/>
          <w:szCs w:val="28"/>
        </w:rPr>
        <w:t>:</w:t>
      </w:r>
    </w:p>
    <w:p w14:paraId="20B6B756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14:paraId="1CA41159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14:paraId="5D3A3229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14:paraId="1CA33CE4" w14:textId="77777777" w:rsidR="00911304" w:rsidRPr="00FE4B4E" w:rsidRDefault="00911304" w:rsidP="00FE4B4E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02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5696"/>
        <w:gridCol w:w="1671"/>
        <w:gridCol w:w="1560"/>
        <w:gridCol w:w="283"/>
        <w:gridCol w:w="317"/>
      </w:tblGrid>
      <w:tr w:rsidR="000E1DD2" w:rsidRPr="000E1DD2" w14:paraId="3B6C1716" w14:textId="77777777" w:rsidTr="00121DD1">
        <w:trPr>
          <w:trHeight w:val="338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C134C89" w14:textId="77777777" w:rsidR="000E1DD2" w:rsidRPr="000E1DD2" w:rsidRDefault="000E1DD2" w:rsidP="000E1DD2">
            <w:pPr>
              <w:suppressAutoHyphens/>
              <w:jc w:val="center"/>
              <w:rPr>
                <w:b/>
                <w:sz w:val="28"/>
                <w:lang w:val="uk-UA" w:eastAsia="zh-CN" w:bidi="ru-RU"/>
              </w:rPr>
            </w:pPr>
            <w:proofErr w:type="spellStart"/>
            <w:r w:rsidRPr="000E1DD2">
              <w:rPr>
                <w:b/>
                <w:sz w:val="28"/>
                <w:lang w:val="uk-UA" w:eastAsia="zh-CN" w:bidi="ru-RU"/>
              </w:rPr>
              <w:lastRenderedPageBreak/>
              <w:t>Календарно-тематическое</w:t>
            </w:r>
            <w:proofErr w:type="spellEnd"/>
            <w:r w:rsidRPr="000E1DD2">
              <w:rPr>
                <w:b/>
                <w:sz w:val="28"/>
                <w:lang w:val="uk-UA" w:eastAsia="zh-CN" w:bidi="ru-RU"/>
              </w:rPr>
              <w:t xml:space="preserve"> </w:t>
            </w:r>
            <w:proofErr w:type="spellStart"/>
            <w:r w:rsidRPr="000E1DD2">
              <w:rPr>
                <w:b/>
                <w:sz w:val="28"/>
                <w:lang w:val="uk-UA" w:eastAsia="zh-CN" w:bidi="ru-RU"/>
              </w:rPr>
              <w:t>планирование</w:t>
            </w:r>
            <w:proofErr w:type="spellEnd"/>
          </w:p>
        </w:tc>
      </w:tr>
      <w:tr w:rsidR="000E1DD2" w:rsidRPr="000E1DD2" w14:paraId="5910E1DB" w14:textId="77777777" w:rsidTr="00121DD1">
        <w:trPr>
          <w:trHeight w:val="338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E6F73" w14:textId="77777777" w:rsidR="000E1DD2" w:rsidRPr="000E1DD2" w:rsidRDefault="000E1DD2" w:rsidP="000E1DD2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0E1DD2">
              <w:rPr>
                <w:b/>
                <w:bCs/>
                <w:lang w:val="uk-UA" w:eastAsia="zh-CN" w:bidi="ru-RU"/>
              </w:rPr>
              <w:t>№</w:t>
            </w:r>
          </w:p>
          <w:p w14:paraId="70C65B0D" w14:textId="77777777" w:rsidR="000E1DD2" w:rsidRPr="000E1DD2" w:rsidRDefault="000E1DD2" w:rsidP="000E1DD2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0E1DD2">
              <w:rPr>
                <w:b/>
                <w:bCs/>
                <w:lang w:val="uk-UA" w:eastAsia="zh-CN" w:bidi="ru-RU"/>
              </w:rPr>
              <w:t>п/</w:t>
            </w:r>
            <w:proofErr w:type="spellStart"/>
            <w:r w:rsidRPr="000E1DD2">
              <w:rPr>
                <w:b/>
                <w:bCs/>
                <w:lang w:val="uk-UA" w:eastAsia="zh-CN" w:bidi="ru-RU"/>
              </w:rPr>
              <w:t>п</w:t>
            </w:r>
            <w:proofErr w:type="spellEnd"/>
          </w:p>
        </w:tc>
        <w:tc>
          <w:tcPr>
            <w:tcW w:w="56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9FFE7B" w14:textId="77777777" w:rsidR="000E1DD2" w:rsidRPr="000E1DD2" w:rsidRDefault="000E1DD2" w:rsidP="000E1DD2">
            <w:pPr>
              <w:suppressAutoHyphens/>
              <w:jc w:val="center"/>
              <w:rPr>
                <w:sz w:val="28"/>
                <w:lang w:eastAsia="zh-CN"/>
              </w:rPr>
            </w:pPr>
            <w:r w:rsidRPr="000E1DD2">
              <w:rPr>
                <w:b/>
                <w:sz w:val="28"/>
                <w:lang w:val="uk-UA" w:eastAsia="zh-CN" w:bidi="ru-RU"/>
              </w:rPr>
              <w:t xml:space="preserve">Тема </w:t>
            </w:r>
            <w:proofErr w:type="spellStart"/>
            <w:r w:rsidRPr="000E1DD2">
              <w:rPr>
                <w:b/>
                <w:sz w:val="28"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3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278CC" w14:textId="77777777" w:rsidR="000E1DD2" w:rsidRPr="000E1DD2" w:rsidRDefault="000E1DD2" w:rsidP="000E1DD2">
            <w:pPr>
              <w:suppressAutoHyphens/>
              <w:jc w:val="center"/>
              <w:rPr>
                <w:b/>
                <w:lang w:val="uk-UA" w:eastAsia="zh-CN" w:bidi="ru-RU"/>
              </w:rPr>
            </w:pPr>
            <w:r w:rsidRPr="000E1DD2">
              <w:rPr>
                <w:b/>
                <w:lang w:val="uk-UA" w:eastAsia="zh-CN" w:bidi="ru-RU"/>
              </w:rPr>
              <w:t>Дата</w:t>
            </w:r>
          </w:p>
        </w:tc>
      </w:tr>
      <w:tr w:rsidR="000E1DD2" w:rsidRPr="000E1DD2" w14:paraId="61F8FA52" w14:textId="77777777" w:rsidTr="004C7580">
        <w:trPr>
          <w:trHeight w:val="356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B56DCA" w14:textId="77777777" w:rsidR="000E1DD2" w:rsidRPr="000E1DD2" w:rsidRDefault="000E1DD2" w:rsidP="000E1DD2">
            <w:pPr>
              <w:suppressAutoHyphens/>
              <w:jc w:val="both"/>
              <w:rPr>
                <w:b/>
                <w:bCs/>
                <w:lang w:val="uk-UA" w:eastAsia="zh-CN" w:bidi="ru-RU"/>
              </w:rPr>
            </w:pPr>
          </w:p>
        </w:tc>
        <w:tc>
          <w:tcPr>
            <w:tcW w:w="56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41D96B" w14:textId="77777777" w:rsidR="000E1DD2" w:rsidRPr="000E1DD2" w:rsidRDefault="000E1DD2" w:rsidP="000E1DD2">
            <w:pPr>
              <w:suppressAutoHyphens/>
              <w:jc w:val="center"/>
              <w:rPr>
                <w:b/>
                <w:lang w:val="uk-UA" w:eastAsia="zh-CN" w:bidi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E9B3D" w14:textId="77777777" w:rsidR="000E1DD2" w:rsidRPr="000E1DD2" w:rsidRDefault="000E1DD2" w:rsidP="000E1DD2">
            <w:pPr>
              <w:suppressAutoHyphens/>
              <w:jc w:val="center"/>
              <w:rPr>
                <w:b/>
                <w:lang w:eastAsia="zh-CN" w:bidi="ru-RU"/>
              </w:rPr>
            </w:pPr>
            <w:r w:rsidRPr="000E1DD2">
              <w:rPr>
                <w:b/>
                <w:lang w:val="uk-UA" w:eastAsia="zh-CN" w:bidi="ru-RU"/>
              </w:rPr>
              <w:t>11</w:t>
            </w:r>
            <w:r w:rsidRPr="000E1DD2">
              <w:rPr>
                <w:b/>
                <w:lang w:eastAsia="zh-CN" w:bidi="ru-RU"/>
              </w:rPr>
              <w:t>А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643EF" w14:textId="77777777" w:rsidR="000E1DD2" w:rsidRPr="000E1DD2" w:rsidRDefault="000E1DD2" w:rsidP="000E1DD2">
            <w:pPr>
              <w:suppressAutoHyphens/>
              <w:jc w:val="center"/>
              <w:rPr>
                <w:b/>
                <w:lang w:val="uk-UA" w:eastAsia="zh-CN" w:bidi="ru-RU"/>
              </w:rPr>
            </w:pPr>
          </w:p>
        </w:tc>
      </w:tr>
      <w:tr w:rsidR="000E1DD2" w:rsidRPr="000E1DD2" w14:paraId="1479344C" w14:textId="77777777" w:rsidTr="004C7580">
        <w:trPr>
          <w:trHeight w:val="338"/>
        </w:trPr>
        <w:tc>
          <w:tcPr>
            <w:tcW w:w="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7F51B" w14:textId="77777777" w:rsidR="000E1DD2" w:rsidRPr="000E1DD2" w:rsidRDefault="000E1DD2" w:rsidP="000E1DD2">
            <w:pPr>
              <w:suppressAutoHyphens/>
              <w:jc w:val="both"/>
              <w:rPr>
                <w:b/>
                <w:bCs/>
                <w:lang w:val="uk-UA" w:eastAsia="zh-CN" w:bidi="ru-RU"/>
              </w:rPr>
            </w:pPr>
          </w:p>
        </w:tc>
        <w:tc>
          <w:tcPr>
            <w:tcW w:w="569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72D410" w14:textId="77777777" w:rsidR="000E1DD2" w:rsidRPr="000E1DD2" w:rsidRDefault="000E1DD2" w:rsidP="000E1DD2">
            <w:pPr>
              <w:suppressAutoHyphens/>
              <w:jc w:val="both"/>
              <w:rPr>
                <w:b/>
                <w:lang w:val="uk-UA" w:eastAsia="zh-CN" w:bidi="ru-RU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E600C" w14:textId="77777777" w:rsidR="000E1DD2" w:rsidRPr="000E1DD2" w:rsidRDefault="000E1DD2" w:rsidP="000E1DD2">
            <w:pPr>
              <w:suppressAutoHyphens/>
              <w:jc w:val="both"/>
              <w:rPr>
                <w:b/>
                <w:lang w:val="uk-UA" w:eastAsia="zh-CN" w:bidi="ru-RU"/>
              </w:rPr>
            </w:pPr>
            <w:r w:rsidRPr="000E1DD2">
              <w:rPr>
                <w:b/>
                <w:lang w:val="uk-UA" w:eastAsia="zh-CN" w:bidi="ru-RU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F79E7A" w14:textId="77777777" w:rsidR="000E1DD2" w:rsidRPr="000E1DD2" w:rsidRDefault="000E1DD2" w:rsidP="000E1DD2">
            <w:pPr>
              <w:suppressAutoHyphens/>
              <w:jc w:val="both"/>
              <w:rPr>
                <w:b/>
                <w:lang w:val="uk-UA" w:eastAsia="zh-CN" w:bidi="ru-RU"/>
              </w:rPr>
            </w:pPr>
            <w:r w:rsidRPr="000E1DD2">
              <w:rPr>
                <w:b/>
                <w:lang w:val="uk-UA" w:eastAsia="zh-CN" w:bidi="ru-RU"/>
              </w:rPr>
              <w:t>Факт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877A4D" w14:textId="77777777" w:rsidR="000E1DD2" w:rsidRPr="000E1DD2" w:rsidRDefault="000E1DD2" w:rsidP="000E1DD2">
            <w:pPr>
              <w:suppressAutoHyphens/>
              <w:jc w:val="both"/>
              <w:rPr>
                <w:b/>
                <w:lang w:val="uk-UA" w:eastAsia="zh-CN" w:bidi="ru-RU"/>
              </w:rPr>
            </w:pPr>
          </w:p>
        </w:tc>
        <w:tc>
          <w:tcPr>
            <w:tcW w:w="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B967E" w14:textId="77777777" w:rsidR="000E1DD2" w:rsidRPr="000E1DD2" w:rsidRDefault="000E1DD2" w:rsidP="000E1DD2">
            <w:pPr>
              <w:suppressAutoHyphens/>
              <w:jc w:val="both"/>
              <w:rPr>
                <w:b/>
                <w:lang w:val="uk-UA" w:eastAsia="zh-CN" w:bidi="ru-RU"/>
              </w:rPr>
            </w:pPr>
          </w:p>
        </w:tc>
      </w:tr>
      <w:tr w:rsidR="000E1DD2" w:rsidRPr="000E1DD2" w14:paraId="6399CC34" w14:textId="77777777" w:rsidTr="00121DD1">
        <w:trPr>
          <w:trHeight w:val="338"/>
        </w:trPr>
        <w:tc>
          <w:tcPr>
            <w:tcW w:w="1020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80DE5" w14:textId="77777777" w:rsidR="000E1DD2" w:rsidRPr="000E1DD2" w:rsidRDefault="000E1DD2" w:rsidP="000E1DD2">
            <w:pPr>
              <w:suppressAutoHyphens/>
              <w:jc w:val="center"/>
              <w:rPr>
                <w:b/>
                <w:lang w:val="uk-UA" w:eastAsia="zh-CN" w:bidi="ru-RU"/>
              </w:rPr>
            </w:pPr>
            <w:r w:rsidRPr="000E1DD2">
              <w:rPr>
                <w:rFonts w:eastAsia="Calibri"/>
                <w:b/>
                <w:lang w:eastAsia="en-US"/>
              </w:rPr>
              <w:t>1.Тригонометрические функции (19 часов)</w:t>
            </w:r>
          </w:p>
        </w:tc>
      </w:tr>
      <w:tr w:rsidR="000E1DD2" w:rsidRPr="000E1DD2" w14:paraId="180E2CE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E3BC1B5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582F5E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214F4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B2A0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E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0EEFB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20F197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2DE287B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FC3F33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B565AA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F773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FE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59A5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AB3F41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85152BB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2DFC1F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D2158D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59A20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DF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C4F8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4C5437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4A7EE79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97462D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0FF8AA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6C7E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C1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08E85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B06A1E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EBA167A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3FD35E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409311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AC065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3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0082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C9578D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87E08EA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628C55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Свойства функции </w:t>
            </w:r>
            <w:r w:rsidRPr="000E1DD2">
              <w:rPr>
                <w:rFonts w:eastAsia="Calibri"/>
                <w:lang w:val="en-US" w:eastAsia="en-US"/>
              </w:rPr>
              <w:t>y</w:t>
            </w:r>
            <w:r w:rsidRPr="000E1DD2">
              <w:rPr>
                <w:rFonts w:eastAsia="Calibri"/>
                <w:lang w:eastAsia="en-US"/>
              </w:rPr>
              <w:t>=</w:t>
            </w:r>
            <w:proofErr w:type="spellStart"/>
            <w:r w:rsidRPr="000E1DD2">
              <w:rPr>
                <w:rFonts w:eastAsia="Calibri"/>
                <w:lang w:val="en-US" w:eastAsia="en-US"/>
              </w:rPr>
              <w:t>cosx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52837C8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0D9E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D5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06527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73A84D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48B381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91B43F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функции y=</w:t>
            </w:r>
            <w:proofErr w:type="spellStart"/>
            <w:r w:rsidRPr="000E1DD2">
              <w:rPr>
                <w:rFonts w:eastAsia="Calibri"/>
                <w:lang w:eastAsia="en-US"/>
              </w:rPr>
              <w:t>cosx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60A337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6326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EA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66AC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51ACDCF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B08242C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6078A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функции y=</w:t>
            </w:r>
            <w:proofErr w:type="spellStart"/>
            <w:r w:rsidRPr="000E1DD2">
              <w:rPr>
                <w:rFonts w:eastAsia="Calibri"/>
                <w:lang w:eastAsia="en-US"/>
              </w:rPr>
              <w:t>cosx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00D81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E99C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D0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5640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7711D4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0566EAC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EE0624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функции y=</w:t>
            </w:r>
            <w:r w:rsidRPr="000E1DD2">
              <w:rPr>
                <w:rFonts w:eastAsia="Calibri"/>
                <w:lang w:val="en-US" w:eastAsia="en-US"/>
              </w:rPr>
              <w:t>sin</w:t>
            </w:r>
            <w:r w:rsidRPr="000E1DD2">
              <w:rPr>
                <w:rFonts w:eastAsia="Calibri"/>
                <w:lang w:eastAsia="en-US"/>
              </w:rPr>
              <w:t>x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125F9B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96F6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58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A0448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F1F4C3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7DC002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3BC69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функции y=</w:t>
            </w:r>
            <w:proofErr w:type="spellStart"/>
            <w:r w:rsidRPr="000E1DD2">
              <w:rPr>
                <w:rFonts w:eastAsia="Calibri"/>
                <w:lang w:eastAsia="en-US"/>
              </w:rPr>
              <w:t>sinx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83DB19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D2026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DD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8A78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036CEA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ADA73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B682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функции y=</w:t>
            </w:r>
            <w:proofErr w:type="spellStart"/>
            <w:r w:rsidRPr="000E1DD2">
              <w:rPr>
                <w:rFonts w:eastAsia="Calibri"/>
                <w:lang w:eastAsia="en-US"/>
              </w:rPr>
              <w:t>sinx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её график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B6D1F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0F27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9A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776D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B02657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A3A203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AF49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Свойства и графики функций </w:t>
            </w:r>
            <w:r w:rsidRPr="000E1DD2">
              <w:rPr>
                <w:rFonts w:eastAsia="Calibri"/>
                <w:lang w:val="en-US" w:eastAsia="en-US"/>
              </w:rPr>
              <w:t>y</w:t>
            </w:r>
            <w:r w:rsidRPr="000E1DD2">
              <w:rPr>
                <w:rFonts w:eastAsia="Calibri"/>
                <w:lang w:eastAsia="en-US"/>
              </w:rPr>
              <w:t>=</w:t>
            </w:r>
            <w:proofErr w:type="spellStart"/>
            <w:r w:rsidRPr="000E1DD2">
              <w:rPr>
                <w:rFonts w:eastAsia="Calibri"/>
                <w:lang w:val="en-US" w:eastAsia="en-US"/>
              </w:rPr>
              <w:t>tgx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</w:t>
            </w:r>
            <w:r w:rsidRPr="000E1DD2">
              <w:rPr>
                <w:rFonts w:eastAsia="Calibri"/>
                <w:lang w:val="en-US" w:eastAsia="en-US"/>
              </w:rPr>
              <w:t>y</w:t>
            </w:r>
            <w:r w:rsidRPr="000E1DD2">
              <w:rPr>
                <w:rFonts w:eastAsia="Calibri"/>
                <w:lang w:eastAsia="en-US"/>
              </w:rPr>
              <w:t>=</w:t>
            </w:r>
            <w:proofErr w:type="spellStart"/>
            <w:r w:rsidRPr="000E1DD2">
              <w:rPr>
                <w:rFonts w:eastAsia="Calibri"/>
                <w:lang w:val="en-US" w:eastAsia="en-US"/>
              </w:rPr>
              <w:t>ctgx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6D5A10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FE8C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21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F343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002D2E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FA5C85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C243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Свойства и графики функций y=</w:t>
            </w:r>
            <w:proofErr w:type="spellStart"/>
            <w:r w:rsidRPr="000E1DD2">
              <w:rPr>
                <w:rFonts w:eastAsia="Calibri"/>
                <w:lang w:eastAsia="en-US"/>
              </w:rPr>
              <w:t>tgx</w:t>
            </w:r>
            <w:proofErr w:type="spellEnd"/>
            <w:r w:rsidRPr="000E1DD2">
              <w:rPr>
                <w:rFonts w:eastAsia="Calibri"/>
                <w:lang w:eastAsia="en-US"/>
              </w:rPr>
              <w:t xml:space="preserve"> и y=</w:t>
            </w:r>
            <w:proofErr w:type="spellStart"/>
            <w:r w:rsidRPr="000E1DD2">
              <w:rPr>
                <w:rFonts w:eastAsia="Calibri"/>
                <w:lang w:eastAsia="en-US"/>
              </w:rPr>
              <w:t>ctgx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C56FC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CED9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53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23C9D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8C4071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20916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3860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Обратные тригонометрические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D39B01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5D56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35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B9C9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E4758B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16902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62F2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Обратные тригонометрические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ABC5C5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02A2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09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07E3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B9FF78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2BEDE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11D7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Обратные тригонометрические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7D36D3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129A4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6F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24F1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B6B861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799EF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93FE3" w14:textId="77777777" w:rsidR="000E1DD2" w:rsidRPr="000E1DD2" w:rsidRDefault="000E1DD2" w:rsidP="000E1DD2">
            <w:pPr>
              <w:spacing w:line="276" w:lineRule="auto"/>
              <w:ind w:left="-108" w:right="-108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Урок обобщения и систематизации знаний </w:t>
            </w:r>
            <w:r w:rsidRPr="000E1D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E1DD2">
              <w:rPr>
                <w:rFonts w:eastAsia="Calibri"/>
                <w:lang w:eastAsia="en-US"/>
              </w:rPr>
              <w:t>по теме: «Тригонометрические функции»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FE4CE0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C1490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A8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1349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F73977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4A050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6E31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№1 по теме: «Тригонометрические функции»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CC3EFB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D0C01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0A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F98B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C0E3FB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5FC3B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2A3B0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2273BF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4EE1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7E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5E41C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CBFF459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AE3F51" w14:textId="77777777" w:rsidR="000E1DD2" w:rsidRPr="000E1DD2" w:rsidRDefault="000E1DD2" w:rsidP="000E1D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E1DD2">
              <w:rPr>
                <w:rFonts w:eastAsia="Calibri"/>
                <w:b/>
                <w:lang w:eastAsia="en-US"/>
              </w:rPr>
              <w:t>2. Производная и её геометрический смысл  (22 часа)</w:t>
            </w:r>
          </w:p>
        </w:tc>
      </w:tr>
      <w:tr w:rsidR="000E1DD2" w:rsidRPr="000E1DD2" w14:paraId="2492004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DBFB7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80B0F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Предел последовательности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911B344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17391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EF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7382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00BCD9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211137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E1CA8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Предел последовательности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FBE434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7EA5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70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B80E5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CBCD52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A0DF6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691D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Предел последовательности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32618D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4807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FA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8E436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F18948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4A3A58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D218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Предел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9EB1C0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FA51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E0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F83BB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A427CE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6FB33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FAC8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Предел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2EB223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D84E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C3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8697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BA68B5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F7E9E" w14:textId="77777777" w:rsidR="000E1DD2" w:rsidRPr="000E1DD2" w:rsidRDefault="000E1DD2" w:rsidP="000E1DD2">
            <w:pPr>
              <w:widowControl w:val="0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94A2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Непрерывность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64F1422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C4454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D7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6A6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69F6EA2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3B5CD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6A49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Определение производной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3C4021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9083F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E9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86E2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834036F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2543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5395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Определение производной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ED682E6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86A6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C4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8904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EC9B3A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474A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C989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Правила дифференцирования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C65C16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A48C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CD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A4BBE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EFE8480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D2D7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C5D90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Правила дифференцирования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A233D6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869A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49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FCFA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823851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2DF0E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E9B1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Правила дифференцирования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F9EE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50324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59B4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278D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0E3F830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6604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999F1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Производная степенной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07876CA" w14:textId="77777777" w:rsidR="000E1DD2" w:rsidRPr="000E1DD2" w:rsidRDefault="000E1DD2" w:rsidP="000E1DD2">
            <w:pPr>
              <w:spacing w:before="15" w:after="15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209F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F6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90C50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E7125C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B4FDF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FACD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Производная степенной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317AD1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75F1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6C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901B3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6DD521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C26B5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C45E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Производные элементарных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C32F806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1EC1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6D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4B47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99A7E7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4048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4F127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Производные элементарных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283AA56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2A4F9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C4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D96A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00D49B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221E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B54D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Производные элементарных функций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7C27F3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83DC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40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B4682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4877B8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189E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46B5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Геометрический смысл производной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3B7AD5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82A39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41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9BD1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43F194C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A22D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83CB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Геометрический смысл производной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87D4C5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73B2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62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5EF7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648B6F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4A41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85A2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Геометрический смысл производной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7285D4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8FE42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6A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80123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DEC88F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A0889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4AE65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Урок обобщения и систематизации знаний </w:t>
            </w:r>
            <w:r w:rsidRPr="000E1D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E1DD2">
              <w:rPr>
                <w:rFonts w:eastAsia="Calibri"/>
                <w:lang w:eastAsia="en-US"/>
              </w:rPr>
              <w:t>по теме: «Производная и её геометрический смысл»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BC3329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93CF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B9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DEA85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97F3E60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0300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F0F0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№2 по теме: «Производная и её геометрический смысл»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013A7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CD1D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43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D158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022215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89F0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A75B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092A5C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DA06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73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CD55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D64DA0F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659DD6" w14:textId="77777777" w:rsidR="000E1DD2" w:rsidRPr="000E1DD2" w:rsidRDefault="000E1DD2" w:rsidP="000E1DD2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0E1DD2">
              <w:rPr>
                <w:b/>
                <w:bCs/>
                <w:lang w:eastAsia="zh-CN"/>
              </w:rPr>
              <w:t>3. Применение производной к исследованию функций (16 часов)</w:t>
            </w:r>
          </w:p>
        </w:tc>
      </w:tr>
      <w:tr w:rsidR="000E1DD2" w:rsidRPr="000E1DD2" w14:paraId="5B64242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0E379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77299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Возрастание и убывание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B8282B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E1ED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9E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EF7C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7423FF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CB88A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5D65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Возрастание и убывание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43BB9F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5B139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12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FB07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1E009C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BD18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2CF4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Экстремумы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B960A4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15A7A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0C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DBBCA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3A55DB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43EA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5912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Экстремумы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4DF176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91C321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FD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BB75D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4C12D1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881A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1E30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Наибольшее и наименьшее значения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D4EEF0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428C6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FF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5E03B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12A20A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AB7C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7FAA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Наибольшее и наименьшее значения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5785BA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5FB30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22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EE61C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256AAB1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338F3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09338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Наибольшее и наименьшее значения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50B8AF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DF824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42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961D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87C5EA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1E66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193F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Производная второго порядка, выпуклость и точки перегиба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7AAE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E33C5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F0E8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D35F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5EB268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74A2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F4000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Производная второго порядка, выпуклость и точки перегиба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6B1C1D2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54E6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F2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F068A4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B08287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1154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0A2CA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Построение графиков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05F865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18DA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AA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7D0F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4DB779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602F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BFF5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Построение графиков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96E947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43D6D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54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5A00B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6499C94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873A9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DF73D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Построение графиков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F6B0546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B61B15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77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74F4C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47FCBC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AE11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9E95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Построение графиков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6E9EBF2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DA35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72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2C031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35473CF9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A124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CC8A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Урок обобщения и систематизации знаний </w:t>
            </w:r>
            <w:r w:rsidRPr="000E1D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E1DD2">
              <w:rPr>
                <w:rFonts w:eastAsia="Calibri"/>
                <w:lang w:eastAsia="en-US"/>
              </w:rPr>
              <w:t>по теме: «Применение производной к исследованию функций»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88A566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20AB6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C1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3FDE7E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527952E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AF4F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93D59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№3 по теме: «Применение производной к исследованию функций»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8769884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5C76F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21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09150D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CE92199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DAD0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3A1D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7B5573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031E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8A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8845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1FFDFABF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A9BF5" w14:textId="77777777" w:rsidR="000E1DD2" w:rsidRPr="000E1DD2" w:rsidRDefault="000E1DD2" w:rsidP="000E1D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E1DD2">
              <w:rPr>
                <w:rFonts w:eastAsia="Calibri"/>
                <w:b/>
                <w:color w:val="000000"/>
                <w:spacing w:val="-4"/>
                <w:lang w:eastAsia="en-US"/>
              </w:rPr>
              <w:t xml:space="preserve">4. </w:t>
            </w:r>
            <w:proofErr w:type="gramStart"/>
            <w:r w:rsidRPr="000E1DD2">
              <w:rPr>
                <w:rFonts w:eastAsia="Calibri"/>
                <w:b/>
                <w:color w:val="000000"/>
                <w:spacing w:val="-4"/>
                <w:lang w:eastAsia="en-US"/>
              </w:rPr>
              <w:t>Первообразная</w:t>
            </w:r>
            <w:proofErr w:type="gramEnd"/>
            <w:r w:rsidRPr="000E1DD2">
              <w:rPr>
                <w:rFonts w:eastAsia="Calibri"/>
                <w:b/>
                <w:color w:val="000000"/>
                <w:spacing w:val="-4"/>
                <w:lang w:eastAsia="en-US"/>
              </w:rPr>
              <w:t xml:space="preserve"> и интеграл</w:t>
            </w:r>
            <w:r w:rsidRPr="000E1DD2">
              <w:rPr>
                <w:rFonts w:eastAsia="Calibri"/>
                <w:b/>
                <w:lang w:eastAsia="en-US"/>
              </w:rPr>
              <w:t xml:space="preserve"> (15 часов)</w:t>
            </w:r>
          </w:p>
        </w:tc>
      </w:tr>
      <w:tr w:rsidR="000E1DD2" w:rsidRPr="000E1DD2" w14:paraId="18D2B18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924B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2443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Первообразная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C0FD39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5FB83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362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CEDBC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B2DC7B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10CB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09FD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Первообразная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07FF3A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27E79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BA8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2629B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6C1D09D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2ED6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9636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Правила нахождения </w:t>
            </w:r>
            <w:proofErr w:type="gramStart"/>
            <w:r w:rsidRPr="000E1DD2">
              <w:rPr>
                <w:rFonts w:eastAsia="Calibri"/>
                <w:lang w:eastAsia="en-US"/>
              </w:rPr>
              <w:t>первообразных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41827A2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B5664A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93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83EC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7EDC5FA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E999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277A65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Правила нахождения </w:t>
            </w:r>
            <w:proofErr w:type="gramStart"/>
            <w:r w:rsidRPr="000E1DD2">
              <w:rPr>
                <w:rFonts w:eastAsia="Calibri"/>
                <w:lang w:eastAsia="en-US"/>
              </w:rPr>
              <w:t>первообразных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D8F392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14DF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AD0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76BA77" w14:textId="77777777" w:rsidR="000E1DD2" w:rsidRPr="000E1DD2" w:rsidRDefault="000E1DD2" w:rsidP="000E1DD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E1DD2" w:rsidRPr="000E1DD2" w14:paraId="098CAD9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DEC8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79158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Площадь криволинейной трапеции. Интеграл и его вычисление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D0FAD72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DA50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41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75C4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FA2B79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B8B5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D3F28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Площадь криволинейной трапеции. Интеграл и его вычисление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D7C9E0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62FE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85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14CF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A1DBCF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ABCA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35EF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Площадь криволинейной трапеции. Интеграл и его вычисление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CEF8BA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CDED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DF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514DA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CF33B3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8194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E286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Вычисление площадей фигур с помощью интегралов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00019F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F19F0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30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2FBD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087FDC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3B95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960D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Вычисление площадей фигур с помощью интегралов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8E61BF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CA804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50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AFBB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883B6E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1F10F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DA6F28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Вычисление площадей фигур с помощью интегралов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CE722F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5BBA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9B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D35C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1CB0B7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0D9A6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A633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Применение интегралов для решения физических задач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EED65C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7A9D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4E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330F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88489D0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2A3F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A657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Простейшие дифференциальные уравнения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872C84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9AA3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E8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F712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94BDF2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79D3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7511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Урок обобщения и систематизации знаний </w:t>
            </w:r>
            <w:r w:rsidRPr="000E1D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E1DD2">
              <w:rPr>
                <w:rFonts w:eastAsia="Calibri"/>
                <w:lang w:eastAsia="en-US"/>
              </w:rPr>
              <w:t>по теме «</w:t>
            </w:r>
            <w:proofErr w:type="gramStart"/>
            <w:r w:rsidRPr="000E1DD2">
              <w:rPr>
                <w:rFonts w:eastAsia="Calibri"/>
                <w:lang w:eastAsia="en-US"/>
              </w:rPr>
              <w:t>Первообразная</w:t>
            </w:r>
            <w:proofErr w:type="gramEnd"/>
            <w:r w:rsidRPr="000E1DD2">
              <w:rPr>
                <w:rFonts w:eastAsia="Calibri"/>
                <w:lang w:eastAsia="en-US"/>
              </w:rPr>
              <w:t xml:space="preserve"> и интеграл»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6FE16AE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8BD5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24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861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A83C83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D403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5AF1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№4 по теме «Первообразная и интеграл»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B2BAE4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CA6D6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F1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057C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0A414D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4501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A1CDC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86077D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2CC4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5D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30651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788F317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BFD63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b/>
                <w:color w:val="000000"/>
                <w:lang w:eastAsia="en-US"/>
              </w:rPr>
              <w:lastRenderedPageBreak/>
              <w:t>5. Комбинаторика  (13 часов)</w:t>
            </w:r>
          </w:p>
        </w:tc>
      </w:tr>
      <w:tr w:rsidR="000E1DD2" w:rsidRPr="000E1DD2" w14:paraId="4CF0846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E2724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47CF9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Математическая индукция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F4732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F1A29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6458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6365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C3B302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4053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8BF6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Математическая индукция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72F97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9A63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CA979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25A51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74D81C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34F5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78A28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Правило произведения. Размещения с повторениями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57BFA4B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3E005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AA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6E72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5615B5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8904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2C2B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Правило произведения. Размещения с повторениями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3359E2F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23C8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D8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6B59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69F870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F8F6C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F637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Перестановки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338ABA6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DAEB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B5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154D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0FD5E0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B0A3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43D3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Перестановки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4FE5C20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100F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05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F61E8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B6EFADF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0E307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65A53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Размещения без повторений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080D97E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4A9C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D4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DBFC6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6732BA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B15B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D5CC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Сочетания без повторений и бином Ньютона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FE3BAD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44AF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DF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75FCE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505442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5EF02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ECD8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Сочетания без повторений и бином Ньютона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28F559C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429E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96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A48B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3BB320B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14E05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F0393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Сочетания без повторений и бином Ньютона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FCF95F9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944A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FC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0F74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4625F7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7B7BE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D37B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Сочетания с повторениями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05E54EC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CB07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B3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7227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3614E3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5141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10E1F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№5 по теме «Комбинаторика»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FB8B2BF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DF4D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9C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93FD1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9C794D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2A5A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99629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668F94C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0D7C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70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68DB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595C4E1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5395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E1DD2">
              <w:rPr>
                <w:rFonts w:eastAsia="Calibri"/>
                <w:b/>
                <w:bCs/>
                <w:lang w:eastAsia="en-US"/>
              </w:rPr>
              <w:t>6. Элементы теории вероятностей (11 часов)</w:t>
            </w:r>
          </w:p>
        </w:tc>
      </w:tr>
      <w:tr w:rsidR="000E1DD2" w:rsidRPr="000E1DD2" w14:paraId="43906C2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AEB26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EB18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Вероятность события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2EE0E11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9E839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A1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96A6F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296B28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92223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81A4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Вероятность события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654343D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64CF1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C4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93C26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E400E0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4ACFB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F5295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Сложение вероятностей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DDFF37A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C3E8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52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C074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743832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66F73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6B63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Сложение вероятностей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728855E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11B8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C3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178B3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1D54289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B83C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CA3E0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Условная вероятность. Независимость событий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9A3BA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AD79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E48A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4EA8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7A8533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65C4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F202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Вероятность произведения независимых событий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B25F74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04975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94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51FEC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76BCBE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E2C6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AD5DE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Вероятность произведения независимых событий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DFB8D20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1D88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72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F865F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9A4769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7A6FB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C1FD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Вероятность произведения независимых событий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AFF2219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BF77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18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29BF8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F906C9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5E6E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71AC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Формула Бернулли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5AB4AB8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E231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80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CD91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25048C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30C9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5C82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№6 по теме «Элементы теории вероятностей»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87B6F55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AFC7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94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612EE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DDDF15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4C85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7A25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6B44BB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8C06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79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05280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19695F3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1153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E1DD2">
              <w:rPr>
                <w:rFonts w:eastAsia="Calibri"/>
                <w:b/>
                <w:bCs/>
                <w:lang w:eastAsia="en-US"/>
              </w:rPr>
              <w:t>7. Комплексные числа (14 часов)</w:t>
            </w:r>
          </w:p>
          <w:p w14:paraId="11179AB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F0855C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036BB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7F631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 xml:space="preserve">Определение комплексных чисел. </w:t>
            </w:r>
            <w:r w:rsidRPr="000E1D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E1DD2">
              <w:rPr>
                <w:rFonts w:eastAsia="Calibri"/>
                <w:lang w:eastAsia="en-US"/>
              </w:rPr>
              <w:t>Сложение и умножение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BC7DCE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33370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6A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4D998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475688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F2C1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BAA8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Определение комплексных чисел.  Сложение и умножение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28CE2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9D6A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E9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621A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7610A1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87F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8AC29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Комплексно сопряжённые числа. Модуль комплексного числа. Операции вычитания и деления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F5912A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2C34D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56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198D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4A7395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D88C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4DB3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Комплексно сопряжённые числа. Модуль комплексного числа. Операции вычитания и деления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59904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218A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3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56EBF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3F8D66D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4FE44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51C3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Комплексно сопряжённые числа. Модуль комплексного числа. Операции вычитания и деления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B4801E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7D12C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F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54EC4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4188F8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6F8C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C1BFD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Геометрическая интерпретация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8E91F4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2AD6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FD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57C9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097BEB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636F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B8235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Геометрическая интерпретация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830602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57DB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B7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921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C59927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B535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38C53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Тригонометрическая форма комплексного числа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2F28C0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F383A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DB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C49D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146760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41B6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CC95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BB3DC0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DBE5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40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A9F8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971941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2AC22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6793A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458EF8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AA55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3D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CBBE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5FF23C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B03E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E1B50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Квадратное уравнение с комплексным неизвестным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EB580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E3B5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56AD0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7CEA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89E168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0D281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8ED0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639EF1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97605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89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CAC6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C50EB09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2F43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08EA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Контрольная работа №7 по теме: «Комплексные числа»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9E0D09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7071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15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0635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B0ABD5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582A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82E87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71DBB62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AA6C7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D6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55C1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B84A097" w14:textId="77777777" w:rsidTr="00121DD1">
        <w:trPr>
          <w:trHeight w:val="151"/>
        </w:trPr>
        <w:tc>
          <w:tcPr>
            <w:tcW w:w="10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0F7EE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b/>
                <w:lang w:eastAsia="en-US"/>
              </w:rPr>
              <w:t>8.Повторение (26 часов)</w:t>
            </w:r>
          </w:p>
        </w:tc>
      </w:tr>
      <w:tr w:rsidR="000E1DD2" w:rsidRPr="000E1DD2" w14:paraId="1B9C11E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1829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AD9F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Методы решения уравнений с одним неизвестным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D193BD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96FC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33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EBBE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386AF95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74AC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AC3379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Методы решения уравнений с одним неизвестным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F3F5C81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CBFD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CF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CF1D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305264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A9EE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DD69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Приёмы решения уравнений с двумя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99EF35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EA3FB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47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FBE5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8F3E11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97CF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C7C3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Приёмы решения уравнений с двумя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515BAA0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A5368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84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26220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2238D50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0E65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365E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Неравенства, системы и совокупности неравенств с одним неизвестным. Методы их решения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E4903E4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272B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52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4335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C504E5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F1330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005F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Неравенства, системы и совокупности неравенств с одним неизвестным. Методы их решения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B3092F8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2F23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B5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FE4F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9FFBEE3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9712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D715C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Способы и методы решения систем уравнений с двумя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6B2BB6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78DCB5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B5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A92D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3CB9DA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AC53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C6BA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Способы и методы решения систем уравнений с двумя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E3BBB7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949CF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25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B02E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43791B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BF6F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EF5A9F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Изображение на координатной плоскости решение неравенств и систем неравен</w:t>
            </w:r>
            <w:proofErr w:type="gramStart"/>
            <w:r w:rsidRPr="000E1DD2">
              <w:rPr>
                <w:rFonts w:eastAsia="Calibri"/>
                <w:lang w:eastAsia="en-US"/>
              </w:rPr>
              <w:t>ств с дв</w:t>
            </w:r>
            <w:proofErr w:type="gramEnd"/>
            <w:r w:rsidRPr="000E1DD2">
              <w:rPr>
                <w:rFonts w:eastAsia="Calibri"/>
                <w:lang w:eastAsia="en-US"/>
              </w:rPr>
              <w:t>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E745244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84BFA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E4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1A58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670682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DF093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1E2CB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Изображение на координатной плоскости решение неравенств и систем неравен</w:t>
            </w:r>
            <w:proofErr w:type="gramStart"/>
            <w:r w:rsidRPr="000E1DD2">
              <w:rPr>
                <w:rFonts w:eastAsia="Calibri"/>
                <w:lang w:eastAsia="en-US"/>
              </w:rPr>
              <w:t>ств с дв</w:t>
            </w:r>
            <w:proofErr w:type="gramEnd"/>
            <w:r w:rsidRPr="000E1DD2">
              <w:rPr>
                <w:rFonts w:eastAsia="Calibri"/>
                <w:lang w:eastAsia="en-US"/>
              </w:rPr>
              <w:t>умя неизвестными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9164EBA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70C4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64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9CBE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48E2DF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7CD1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31AE3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Подходы к решению задач с параметрами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50B26C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C19A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08B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72CC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ECDDEDC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CB0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B6A4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Подходы к решению задач с параметрами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6B99E68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FEC97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B6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2A76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86556D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B64B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4265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Степени и корни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FC07BBF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856E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A5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6660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362FAC6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13B6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12C06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Показательная функция. Показательные уравнения и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FD2A5D8" w14:textId="77777777" w:rsidR="000E1DD2" w:rsidRPr="000E1DD2" w:rsidRDefault="000E1DD2" w:rsidP="000E1D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3103C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E2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113C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2CAEEF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6BF3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2973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A400AF3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0CA5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E8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33EAF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174C05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3E214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90107D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Логарифмические уравнения и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1D57ED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12DC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29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BC51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1439024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03EAA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CE33A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Решение показательных и логарифмических уравнений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CB60B0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2C99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85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8EF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A9B6EBE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D8FA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7D5DC0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582654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4C03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33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675A1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5F76D33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42CE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BE83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Показательные и логарифмические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FB7A22D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5744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97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C398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121DA376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DE8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12394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Итоговая контрольная работа № 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2B6195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B6B5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D1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CB30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55C4F9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14A00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B6B22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859BB3C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0DC5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76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7CE26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0264507A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607C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558C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Тригонометрические выражения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96B8AF4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BEA97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A4E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EBC2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6AAD7DF1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00FE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F7BA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Тригонометрические уравнения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5D84308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08A09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5F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E53EF7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7785EB77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57C4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CFDE4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Тригонометрические функции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1E4EEB7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6C8FC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19B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70DAC8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2B5E2082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73900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42B01C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Тригонометрические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A6AE65B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41623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7D4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8F50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0E1DD2" w:rsidRPr="000E1DD2" w14:paraId="47DA3C18" w14:textId="77777777" w:rsidTr="004C7580">
        <w:trPr>
          <w:trHeight w:val="1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1EFD2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2A27E7" w14:textId="77777777" w:rsidR="000E1DD2" w:rsidRPr="000E1DD2" w:rsidRDefault="000E1DD2" w:rsidP="000E1DD2">
            <w:pPr>
              <w:spacing w:line="276" w:lineRule="auto"/>
              <w:rPr>
                <w:rFonts w:eastAsia="Calibri"/>
                <w:lang w:eastAsia="en-US"/>
              </w:rPr>
            </w:pPr>
            <w:r w:rsidRPr="000E1DD2">
              <w:rPr>
                <w:rFonts w:eastAsia="Calibri"/>
                <w:lang w:eastAsia="en-US"/>
              </w:rPr>
              <w:t>Показательные и логарифмические уравнения и неравенства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8498FDF" w14:textId="77777777" w:rsidR="000E1DD2" w:rsidRPr="000E1DD2" w:rsidRDefault="000E1DD2" w:rsidP="000E1DD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15EBD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4BF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8C064A" w14:textId="77777777" w:rsidR="000E1DD2" w:rsidRPr="000E1DD2" w:rsidRDefault="000E1DD2" w:rsidP="000E1DD2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</w:p>
        </w:tc>
      </w:tr>
    </w:tbl>
    <w:p w14:paraId="3D63C32E" w14:textId="77777777" w:rsidR="00911304" w:rsidRPr="00FE4B4E" w:rsidRDefault="00911304" w:rsidP="00FE4B4E">
      <w:pPr>
        <w:ind w:left="720"/>
        <w:contextualSpacing/>
        <w:jc w:val="both"/>
        <w:rPr>
          <w:b/>
          <w:sz w:val="28"/>
          <w:szCs w:val="28"/>
        </w:rPr>
      </w:pPr>
    </w:p>
    <w:sectPr w:rsidR="00911304" w:rsidRPr="00FE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7DC"/>
    <w:multiLevelType w:val="multilevel"/>
    <w:tmpl w:val="EA4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6F5D"/>
    <w:multiLevelType w:val="multilevel"/>
    <w:tmpl w:val="37D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C224D"/>
    <w:multiLevelType w:val="hybridMultilevel"/>
    <w:tmpl w:val="AFF25070"/>
    <w:lvl w:ilvl="0" w:tplc="E662DCC2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F4A"/>
    <w:multiLevelType w:val="multilevel"/>
    <w:tmpl w:val="839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E14BC"/>
    <w:multiLevelType w:val="hybridMultilevel"/>
    <w:tmpl w:val="8E0E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966E5"/>
    <w:multiLevelType w:val="multilevel"/>
    <w:tmpl w:val="73D0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137F5"/>
    <w:multiLevelType w:val="hybridMultilevel"/>
    <w:tmpl w:val="E50A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5CC"/>
    <w:multiLevelType w:val="multilevel"/>
    <w:tmpl w:val="057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464AB"/>
    <w:multiLevelType w:val="multilevel"/>
    <w:tmpl w:val="9C3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1273"/>
    <w:multiLevelType w:val="multilevel"/>
    <w:tmpl w:val="114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D2412"/>
    <w:multiLevelType w:val="multilevel"/>
    <w:tmpl w:val="E4A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82217"/>
    <w:multiLevelType w:val="multilevel"/>
    <w:tmpl w:val="11C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921FE"/>
    <w:multiLevelType w:val="hybridMultilevel"/>
    <w:tmpl w:val="78CCCBD6"/>
    <w:lvl w:ilvl="0" w:tplc="7DB88FA0">
      <w:start w:val="8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75A80"/>
    <w:multiLevelType w:val="multilevel"/>
    <w:tmpl w:val="2F6E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B3F11"/>
    <w:multiLevelType w:val="hybridMultilevel"/>
    <w:tmpl w:val="D550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A42"/>
    <w:multiLevelType w:val="multilevel"/>
    <w:tmpl w:val="B67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332F1"/>
    <w:multiLevelType w:val="multilevel"/>
    <w:tmpl w:val="F33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6361D"/>
    <w:multiLevelType w:val="hybridMultilevel"/>
    <w:tmpl w:val="6F0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73510"/>
    <w:multiLevelType w:val="multilevel"/>
    <w:tmpl w:val="C0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433362B"/>
    <w:multiLevelType w:val="hybridMultilevel"/>
    <w:tmpl w:val="A302F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13436"/>
    <w:multiLevelType w:val="multilevel"/>
    <w:tmpl w:val="836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C14F2E"/>
    <w:multiLevelType w:val="multilevel"/>
    <w:tmpl w:val="A2B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508F9"/>
    <w:multiLevelType w:val="multilevel"/>
    <w:tmpl w:val="F7B0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3090D"/>
    <w:multiLevelType w:val="multilevel"/>
    <w:tmpl w:val="D44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E3E06"/>
    <w:multiLevelType w:val="multilevel"/>
    <w:tmpl w:val="5C7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35C6E"/>
    <w:multiLevelType w:val="hybridMultilevel"/>
    <w:tmpl w:val="5B50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060E9"/>
    <w:multiLevelType w:val="multilevel"/>
    <w:tmpl w:val="15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67B9A"/>
    <w:multiLevelType w:val="multilevel"/>
    <w:tmpl w:val="4CB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73C89"/>
    <w:multiLevelType w:val="multilevel"/>
    <w:tmpl w:val="345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6454A"/>
    <w:multiLevelType w:val="multilevel"/>
    <w:tmpl w:val="DC30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1531E"/>
    <w:multiLevelType w:val="multilevel"/>
    <w:tmpl w:val="E7E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B70E6"/>
    <w:multiLevelType w:val="hybridMultilevel"/>
    <w:tmpl w:val="A4C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6732"/>
    <w:multiLevelType w:val="multilevel"/>
    <w:tmpl w:val="5BE2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3257327"/>
    <w:multiLevelType w:val="multilevel"/>
    <w:tmpl w:val="EE2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9D3753"/>
    <w:multiLevelType w:val="hybridMultilevel"/>
    <w:tmpl w:val="029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E0D59"/>
    <w:multiLevelType w:val="hybridMultilevel"/>
    <w:tmpl w:val="A1FCCB02"/>
    <w:lvl w:ilvl="0" w:tplc="53008DD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686EC9"/>
    <w:multiLevelType w:val="multilevel"/>
    <w:tmpl w:val="E32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6035A"/>
    <w:multiLevelType w:val="multilevel"/>
    <w:tmpl w:val="6C2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1C21A7"/>
    <w:multiLevelType w:val="hybridMultilevel"/>
    <w:tmpl w:val="889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D34A0"/>
    <w:multiLevelType w:val="multilevel"/>
    <w:tmpl w:val="2B7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D96E0F"/>
    <w:multiLevelType w:val="multilevel"/>
    <w:tmpl w:val="E42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E83E89"/>
    <w:multiLevelType w:val="multilevel"/>
    <w:tmpl w:val="A5E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DE1E76"/>
    <w:multiLevelType w:val="hybridMultilevel"/>
    <w:tmpl w:val="ACC0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32EAA"/>
    <w:multiLevelType w:val="multilevel"/>
    <w:tmpl w:val="DA8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1878B9"/>
    <w:multiLevelType w:val="multilevel"/>
    <w:tmpl w:val="4AA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521D02"/>
    <w:multiLevelType w:val="multilevel"/>
    <w:tmpl w:val="295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9E60FB"/>
    <w:multiLevelType w:val="multilevel"/>
    <w:tmpl w:val="9D1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456870"/>
    <w:multiLevelType w:val="hybridMultilevel"/>
    <w:tmpl w:val="399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A6675D"/>
    <w:multiLevelType w:val="multilevel"/>
    <w:tmpl w:val="36E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ED772F"/>
    <w:multiLevelType w:val="hybridMultilevel"/>
    <w:tmpl w:val="165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576EED"/>
    <w:multiLevelType w:val="multilevel"/>
    <w:tmpl w:val="B03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AD3F6F"/>
    <w:multiLevelType w:val="multilevel"/>
    <w:tmpl w:val="7E3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AE5114"/>
    <w:multiLevelType w:val="hybridMultilevel"/>
    <w:tmpl w:val="7E0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ED4CAE"/>
    <w:multiLevelType w:val="hybridMultilevel"/>
    <w:tmpl w:val="39B06750"/>
    <w:lvl w:ilvl="0" w:tplc="4FA8728E">
      <w:start w:val="9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4"/>
  </w:num>
  <w:num w:numId="3">
    <w:abstractNumId w:val="19"/>
  </w:num>
  <w:num w:numId="4">
    <w:abstractNumId w:val="50"/>
  </w:num>
  <w:num w:numId="5">
    <w:abstractNumId w:val="55"/>
  </w:num>
  <w:num w:numId="6">
    <w:abstractNumId w:val="44"/>
  </w:num>
  <w:num w:numId="7">
    <w:abstractNumId w:val="40"/>
  </w:num>
  <w:num w:numId="8">
    <w:abstractNumId w:val="17"/>
  </w:num>
  <w:num w:numId="9">
    <w:abstractNumId w:val="52"/>
  </w:num>
  <w:num w:numId="10">
    <w:abstractNumId w:val="32"/>
  </w:num>
  <w:num w:numId="11">
    <w:abstractNumId w:val="36"/>
  </w:num>
  <w:num w:numId="12">
    <w:abstractNumId w:val="14"/>
  </w:num>
  <w:num w:numId="13">
    <w:abstractNumId w:val="6"/>
  </w:num>
  <w:num w:numId="14">
    <w:abstractNumId w:val="48"/>
  </w:num>
  <w:num w:numId="15">
    <w:abstractNumId w:val="0"/>
  </w:num>
  <w:num w:numId="16">
    <w:abstractNumId w:val="31"/>
  </w:num>
  <w:num w:numId="17">
    <w:abstractNumId w:val="42"/>
  </w:num>
  <w:num w:numId="18">
    <w:abstractNumId w:val="43"/>
  </w:num>
  <w:num w:numId="19">
    <w:abstractNumId w:val="22"/>
  </w:num>
  <w:num w:numId="20">
    <w:abstractNumId w:val="15"/>
  </w:num>
  <w:num w:numId="21">
    <w:abstractNumId w:val="24"/>
  </w:num>
  <w:num w:numId="22">
    <w:abstractNumId w:val="21"/>
  </w:num>
  <w:num w:numId="23">
    <w:abstractNumId w:val="1"/>
  </w:num>
  <w:num w:numId="24">
    <w:abstractNumId w:val="8"/>
  </w:num>
  <w:num w:numId="25">
    <w:abstractNumId w:val="28"/>
  </w:num>
  <w:num w:numId="26">
    <w:abstractNumId w:val="16"/>
  </w:num>
  <w:num w:numId="27">
    <w:abstractNumId w:val="27"/>
  </w:num>
  <w:num w:numId="28">
    <w:abstractNumId w:val="10"/>
  </w:num>
  <w:num w:numId="29">
    <w:abstractNumId w:val="30"/>
  </w:num>
  <w:num w:numId="30">
    <w:abstractNumId w:val="53"/>
  </w:num>
  <w:num w:numId="31">
    <w:abstractNumId w:val="11"/>
  </w:num>
  <w:num w:numId="32">
    <w:abstractNumId w:val="3"/>
  </w:num>
  <w:num w:numId="33">
    <w:abstractNumId w:val="54"/>
  </w:num>
  <w:num w:numId="34">
    <w:abstractNumId w:val="9"/>
  </w:num>
  <w:num w:numId="35">
    <w:abstractNumId w:val="7"/>
  </w:num>
  <w:num w:numId="36">
    <w:abstractNumId w:val="39"/>
  </w:num>
  <w:num w:numId="37">
    <w:abstractNumId w:val="45"/>
  </w:num>
  <w:num w:numId="38">
    <w:abstractNumId w:val="46"/>
  </w:num>
  <w:num w:numId="39">
    <w:abstractNumId w:val="47"/>
  </w:num>
  <w:num w:numId="40">
    <w:abstractNumId w:val="38"/>
  </w:num>
  <w:num w:numId="41">
    <w:abstractNumId w:val="25"/>
  </w:num>
  <w:num w:numId="42">
    <w:abstractNumId w:val="18"/>
  </w:num>
  <w:num w:numId="43">
    <w:abstractNumId w:val="23"/>
  </w:num>
  <w:num w:numId="44">
    <w:abstractNumId w:val="41"/>
  </w:num>
  <w:num w:numId="45">
    <w:abstractNumId w:val="29"/>
  </w:num>
  <w:num w:numId="46">
    <w:abstractNumId w:val="33"/>
  </w:num>
  <w:num w:numId="47">
    <w:abstractNumId w:val="35"/>
  </w:num>
  <w:num w:numId="48">
    <w:abstractNumId w:val="5"/>
  </w:num>
  <w:num w:numId="49">
    <w:abstractNumId w:val="13"/>
  </w:num>
  <w:num w:numId="50">
    <w:abstractNumId w:val="51"/>
  </w:num>
  <w:num w:numId="51">
    <w:abstractNumId w:val="2"/>
  </w:num>
  <w:num w:numId="52">
    <w:abstractNumId w:val="56"/>
  </w:num>
  <w:num w:numId="53">
    <w:abstractNumId w:val="12"/>
  </w:num>
  <w:num w:numId="54">
    <w:abstractNumId w:val="37"/>
  </w:num>
  <w:num w:numId="55">
    <w:abstractNumId w:val="26"/>
  </w:num>
  <w:num w:numId="56">
    <w:abstractNumId w:val="20"/>
  </w:num>
  <w:num w:numId="5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E"/>
    <w:rsid w:val="00003B05"/>
    <w:rsid w:val="00007B2B"/>
    <w:rsid w:val="00033F5E"/>
    <w:rsid w:val="000534F5"/>
    <w:rsid w:val="00067E42"/>
    <w:rsid w:val="00085589"/>
    <w:rsid w:val="000C42ED"/>
    <w:rsid w:val="000E1DD2"/>
    <w:rsid w:val="00116087"/>
    <w:rsid w:val="00121DD1"/>
    <w:rsid w:val="001943EE"/>
    <w:rsid w:val="0019604D"/>
    <w:rsid w:val="001A6DF5"/>
    <w:rsid w:val="001D1C56"/>
    <w:rsid w:val="001D6D65"/>
    <w:rsid w:val="00200C04"/>
    <w:rsid w:val="00200E4B"/>
    <w:rsid w:val="00231800"/>
    <w:rsid w:val="00233413"/>
    <w:rsid w:val="002349D4"/>
    <w:rsid w:val="00234B57"/>
    <w:rsid w:val="00237058"/>
    <w:rsid w:val="00243CB0"/>
    <w:rsid w:val="00247B2D"/>
    <w:rsid w:val="00255763"/>
    <w:rsid w:val="00257B08"/>
    <w:rsid w:val="002F46FC"/>
    <w:rsid w:val="002F793F"/>
    <w:rsid w:val="00306668"/>
    <w:rsid w:val="00322B99"/>
    <w:rsid w:val="003316B4"/>
    <w:rsid w:val="003317E6"/>
    <w:rsid w:val="00380E5A"/>
    <w:rsid w:val="00393BFA"/>
    <w:rsid w:val="00393E1D"/>
    <w:rsid w:val="0039709F"/>
    <w:rsid w:val="003B356E"/>
    <w:rsid w:val="003B3917"/>
    <w:rsid w:val="003E379E"/>
    <w:rsid w:val="003F2C83"/>
    <w:rsid w:val="0041143F"/>
    <w:rsid w:val="00417A48"/>
    <w:rsid w:val="004250A9"/>
    <w:rsid w:val="004451A6"/>
    <w:rsid w:val="00472B21"/>
    <w:rsid w:val="00492A13"/>
    <w:rsid w:val="004A3C18"/>
    <w:rsid w:val="004B1949"/>
    <w:rsid w:val="004C7580"/>
    <w:rsid w:val="004D4E71"/>
    <w:rsid w:val="004E403F"/>
    <w:rsid w:val="004F3937"/>
    <w:rsid w:val="00500607"/>
    <w:rsid w:val="00514683"/>
    <w:rsid w:val="00544A0D"/>
    <w:rsid w:val="00553D84"/>
    <w:rsid w:val="00564D0C"/>
    <w:rsid w:val="005855B5"/>
    <w:rsid w:val="005E78C1"/>
    <w:rsid w:val="0061109C"/>
    <w:rsid w:val="006311FE"/>
    <w:rsid w:val="006543B2"/>
    <w:rsid w:val="00662251"/>
    <w:rsid w:val="0066421D"/>
    <w:rsid w:val="006710BF"/>
    <w:rsid w:val="00682B05"/>
    <w:rsid w:val="006947CC"/>
    <w:rsid w:val="006B38F9"/>
    <w:rsid w:val="006C7C85"/>
    <w:rsid w:val="006E2A2B"/>
    <w:rsid w:val="007170E3"/>
    <w:rsid w:val="00757E34"/>
    <w:rsid w:val="00761530"/>
    <w:rsid w:val="00780E75"/>
    <w:rsid w:val="00781873"/>
    <w:rsid w:val="00794C9F"/>
    <w:rsid w:val="007A4AFE"/>
    <w:rsid w:val="007C70C0"/>
    <w:rsid w:val="007D510B"/>
    <w:rsid w:val="007F20A7"/>
    <w:rsid w:val="0085088A"/>
    <w:rsid w:val="00853C70"/>
    <w:rsid w:val="00855689"/>
    <w:rsid w:val="008803E0"/>
    <w:rsid w:val="00896B62"/>
    <w:rsid w:val="008A00A8"/>
    <w:rsid w:val="008A24E0"/>
    <w:rsid w:val="008C6992"/>
    <w:rsid w:val="00911304"/>
    <w:rsid w:val="00913AE8"/>
    <w:rsid w:val="0091712A"/>
    <w:rsid w:val="00945D58"/>
    <w:rsid w:val="00971C6F"/>
    <w:rsid w:val="00975CB2"/>
    <w:rsid w:val="00976D14"/>
    <w:rsid w:val="0097724D"/>
    <w:rsid w:val="0098508A"/>
    <w:rsid w:val="00992938"/>
    <w:rsid w:val="009A7398"/>
    <w:rsid w:val="009D3724"/>
    <w:rsid w:val="009E31D9"/>
    <w:rsid w:val="009E3F70"/>
    <w:rsid w:val="009F27A9"/>
    <w:rsid w:val="00A211D4"/>
    <w:rsid w:val="00A95BD5"/>
    <w:rsid w:val="00AA64E8"/>
    <w:rsid w:val="00AE60D7"/>
    <w:rsid w:val="00AF0121"/>
    <w:rsid w:val="00AF7D5A"/>
    <w:rsid w:val="00B07A39"/>
    <w:rsid w:val="00B43F1F"/>
    <w:rsid w:val="00B5433D"/>
    <w:rsid w:val="00B54AF4"/>
    <w:rsid w:val="00B63F35"/>
    <w:rsid w:val="00B71DDF"/>
    <w:rsid w:val="00B750BF"/>
    <w:rsid w:val="00BA3ABF"/>
    <w:rsid w:val="00BE30C5"/>
    <w:rsid w:val="00C03D70"/>
    <w:rsid w:val="00C07989"/>
    <w:rsid w:val="00C235EC"/>
    <w:rsid w:val="00C305EB"/>
    <w:rsid w:val="00C65B5A"/>
    <w:rsid w:val="00C70CD1"/>
    <w:rsid w:val="00C753D8"/>
    <w:rsid w:val="00C75E8E"/>
    <w:rsid w:val="00C81664"/>
    <w:rsid w:val="00CA7B83"/>
    <w:rsid w:val="00CB5E58"/>
    <w:rsid w:val="00CD2251"/>
    <w:rsid w:val="00CE6A68"/>
    <w:rsid w:val="00D24C45"/>
    <w:rsid w:val="00D35F7F"/>
    <w:rsid w:val="00D40EA6"/>
    <w:rsid w:val="00D74182"/>
    <w:rsid w:val="00D92344"/>
    <w:rsid w:val="00DC41BB"/>
    <w:rsid w:val="00DE2628"/>
    <w:rsid w:val="00E12CFD"/>
    <w:rsid w:val="00E24915"/>
    <w:rsid w:val="00E30B26"/>
    <w:rsid w:val="00E71D4E"/>
    <w:rsid w:val="00E96171"/>
    <w:rsid w:val="00EC091F"/>
    <w:rsid w:val="00EC429E"/>
    <w:rsid w:val="00EC6AEB"/>
    <w:rsid w:val="00EE12A1"/>
    <w:rsid w:val="00F00C22"/>
    <w:rsid w:val="00F12AC4"/>
    <w:rsid w:val="00F216C5"/>
    <w:rsid w:val="00F25FFE"/>
    <w:rsid w:val="00F63A47"/>
    <w:rsid w:val="00F65B4A"/>
    <w:rsid w:val="00F70F60"/>
    <w:rsid w:val="00F73676"/>
    <w:rsid w:val="00F87F0D"/>
    <w:rsid w:val="00F95BEB"/>
    <w:rsid w:val="00FD1BD5"/>
    <w:rsid w:val="00FE4B4E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71C6F"/>
    <w:pPr>
      <w:suppressAutoHyphens/>
      <w:jc w:val="center"/>
    </w:pPr>
    <w:rPr>
      <w:sz w:val="22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AE60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B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5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71C6F"/>
    <w:pPr>
      <w:suppressAutoHyphens/>
      <w:jc w:val="center"/>
    </w:pPr>
    <w:rPr>
      <w:sz w:val="22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AE60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B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5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8BBB-63FC-429D-9156-A684E393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9650</Words>
  <Characters>55006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Teacher37</dc:creator>
  <cp:lastModifiedBy>37</cp:lastModifiedBy>
  <cp:revision>3</cp:revision>
  <cp:lastPrinted>2023-09-06T02:57:00Z</cp:lastPrinted>
  <dcterms:created xsi:type="dcterms:W3CDTF">2023-09-29T00:59:00Z</dcterms:created>
  <dcterms:modified xsi:type="dcterms:W3CDTF">2023-09-29T01:00:00Z</dcterms:modified>
</cp:coreProperties>
</file>